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7FAC" w14:textId="77777777" w:rsidR="004E03AF" w:rsidRPr="008E0833" w:rsidRDefault="004E03AF" w:rsidP="004E03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Cs w:val="24"/>
        </w:rPr>
      </w:pPr>
      <w:r w:rsidRPr="008E0833">
        <w:rPr>
          <w:rFonts w:ascii="Arial" w:hAnsi="Arial" w:cs="Arial"/>
          <w:b/>
          <w:szCs w:val="24"/>
        </w:rPr>
        <w:t>Leeming Senior High School</w:t>
      </w:r>
    </w:p>
    <w:p w14:paraId="2EF7B3AA" w14:textId="77777777" w:rsidR="004E03AF" w:rsidRPr="008E0833" w:rsidRDefault="004E03AF" w:rsidP="004E03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Cs w:val="24"/>
        </w:rPr>
      </w:pPr>
      <w:r w:rsidRPr="008E0833">
        <w:rPr>
          <w:rFonts w:ascii="Arial" w:hAnsi="Arial" w:cs="Arial"/>
          <w:b/>
          <w:szCs w:val="24"/>
        </w:rPr>
        <w:t>Accounting and Finance ATAR (Year 12)</w:t>
      </w:r>
    </w:p>
    <w:p w14:paraId="6FB453DA" w14:textId="77777777" w:rsidR="004E03AF" w:rsidRPr="008E0833" w:rsidRDefault="004E03AF" w:rsidP="004E03AF">
      <w:pPr>
        <w:jc w:val="both"/>
        <w:rPr>
          <w:rFonts w:ascii="Arial" w:hAnsi="Arial" w:cs="Arial"/>
          <w:sz w:val="20"/>
        </w:rPr>
      </w:pPr>
    </w:p>
    <w:p w14:paraId="7401BCE4" w14:textId="77777777" w:rsidR="004E03AF" w:rsidRPr="008E0833" w:rsidRDefault="004E03AF" w:rsidP="004E03AF">
      <w:pPr>
        <w:jc w:val="center"/>
        <w:rPr>
          <w:rFonts w:ascii="Arial" w:hAnsi="Arial" w:cs="Arial"/>
          <w:b/>
          <w:sz w:val="20"/>
        </w:rPr>
      </w:pPr>
      <w:r w:rsidRPr="008E0833">
        <w:rPr>
          <w:rFonts w:ascii="Arial" w:hAnsi="Arial" w:cs="Arial"/>
          <w:b/>
          <w:sz w:val="20"/>
        </w:rPr>
        <w:t>Unit 3</w:t>
      </w:r>
    </w:p>
    <w:p w14:paraId="01B869D9" w14:textId="7424FF68" w:rsidR="004E03AF" w:rsidRDefault="004E03AF" w:rsidP="004E03A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Task 2</w:t>
      </w:r>
    </w:p>
    <w:p w14:paraId="4A6725BA" w14:textId="3B7DBC7E" w:rsidR="00A86A8D" w:rsidRPr="00A86A8D" w:rsidRDefault="00A86A8D" w:rsidP="004E03AF">
      <w:pPr>
        <w:jc w:val="center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FF0000"/>
          <w:sz w:val="20"/>
        </w:rPr>
        <w:t>Marking Key</w:t>
      </w:r>
    </w:p>
    <w:p w14:paraId="7A6A72C3" w14:textId="77777777" w:rsidR="00A86A8D" w:rsidRDefault="00A86A8D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AC1566B" w14:textId="61B5116D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E0833">
        <w:rPr>
          <w:rFonts w:ascii="Arial" w:hAnsi="Arial" w:cs="Arial"/>
          <w:b/>
          <w:bCs/>
          <w:sz w:val="20"/>
          <w:szCs w:val="20"/>
        </w:rPr>
        <w:t>Assessment Type:</w:t>
      </w:r>
    </w:p>
    <w:p w14:paraId="061CFD46" w14:textId="4D8311F7" w:rsidR="004E03AF" w:rsidRPr="008E0833" w:rsidRDefault="00F93B0B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</w:t>
      </w:r>
    </w:p>
    <w:p w14:paraId="212D2BF7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CFC6BC9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>Total Marks:</w:t>
      </w:r>
    </w:p>
    <w:p w14:paraId="5ABFDBAE" w14:textId="5C489B0A" w:rsidR="004E03AF" w:rsidRDefault="006644CC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</w:t>
      </w:r>
      <w:r w:rsidR="004E03AF" w:rsidRPr="008E0833">
        <w:rPr>
          <w:rFonts w:ascii="Arial" w:hAnsi="Arial" w:cs="Arial"/>
          <w:sz w:val="20"/>
          <w:szCs w:val="20"/>
        </w:rPr>
        <w:t xml:space="preserve"> marks</w:t>
      </w:r>
    </w:p>
    <w:p w14:paraId="5E7F8324" w14:textId="5CD6DDB5" w:rsidR="003A3EF1" w:rsidRDefault="003A3EF1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4610603" w14:textId="77777777" w:rsidR="003A3EF1" w:rsidRPr="00432DC7" w:rsidRDefault="003A3EF1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32DC7">
        <w:rPr>
          <w:rFonts w:ascii="Arial" w:hAnsi="Arial" w:cs="Arial"/>
          <w:b/>
          <w:bCs/>
          <w:sz w:val="20"/>
          <w:szCs w:val="20"/>
        </w:rPr>
        <w:t>Conditions:</w:t>
      </w:r>
    </w:p>
    <w:p w14:paraId="29309648" w14:textId="77777777" w:rsidR="003A3EF1" w:rsidRPr="00432DC7" w:rsidRDefault="003A3EF1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32DC7">
        <w:rPr>
          <w:rFonts w:ascii="Arial" w:hAnsi="Arial" w:cs="Arial"/>
          <w:b/>
          <w:sz w:val="20"/>
          <w:szCs w:val="20"/>
        </w:rPr>
        <w:t>Period Allowed for Completion of the Task:</w:t>
      </w:r>
      <w:r w:rsidRPr="00432DC7">
        <w:rPr>
          <w:rFonts w:ascii="Arial" w:hAnsi="Arial" w:cs="Arial"/>
          <w:sz w:val="20"/>
          <w:szCs w:val="20"/>
        </w:rPr>
        <w:t xml:space="preserve">  </w:t>
      </w:r>
    </w:p>
    <w:p w14:paraId="4801FEEE" w14:textId="4446E3C7" w:rsidR="003A3EF1" w:rsidRPr="00432DC7" w:rsidRDefault="006644CC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A3EF1" w:rsidRPr="00432DC7">
        <w:rPr>
          <w:rFonts w:ascii="Arial" w:hAnsi="Arial" w:cs="Arial"/>
          <w:sz w:val="20"/>
          <w:szCs w:val="20"/>
        </w:rPr>
        <w:t>0 minutes under invigilated conditions.</w:t>
      </w:r>
    </w:p>
    <w:p w14:paraId="0D5B7E00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260249B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b/>
          <w:bCs/>
          <w:sz w:val="20"/>
          <w:szCs w:val="20"/>
        </w:rPr>
        <w:t xml:space="preserve">Task Weighting </w:t>
      </w:r>
    </w:p>
    <w:p w14:paraId="1D693989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sz w:val="20"/>
          <w:szCs w:val="20"/>
        </w:rPr>
        <w:t xml:space="preserve">5% of the school mark for this pair of units </w:t>
      </w:r>
    </w:p>
    <w:p w14:paraId="68D0ED79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27756299" w14:textId="77777777" w:rsidR="001D208B" w:rsidRPr="004E03AF" w:rsidRDefault="001D208B" w:rsidP="004E03AF">
      <w:pPr>
        <w:jc w:val="both"/>
        <w:rPr>
          <w:rFonts w:ascii="Arial" w:hAnsi="Arial" w:cs="Arial"/>
          <w:b/>
          <w:sz w:val="20"/>
        </w:rPr>
      </w:pPr>
    </w:p>
    <w:p w14:paraId="2754B636" w14:textId="63F44057" w:rsidR="00D97DB2" w:rsidRPr="004E03AF" w:rsidRDefault="004E03AF" w:rsidP="004E03A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 1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ab/>
      </w:r>
      <w:r w:rsidR="00D97DB2" w:rsidRPr="004E03AF"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20FA1" w:rsidRPr="004E03AF">
        <w:rPr>
          <w:rFonts w:ascii="Arial" w:hAnsi="Arial" w:cs="Arial"/>
          <w:b/>
          <w:bCs/>
          <w:sz w:val="20"/>
          <w:szCs w:val="20"/>
        </w:rPr>
        <w:t>(</w:t>
      </w:r>
      <w:r w:rsidR="006644CC">
        <w:rPr>
          <w:rFonts w:ascii="Arial" w:hAnsi="Arial" w:cs="Arial"/>
          <w:b/>
          <w:bCs/>
          <w:sz w:val="20"/>
          <w:szCs w:val="20"/>
        </w:rPr>
        <w:t>5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marks)</w:t>
      </w:r>
    </w:p>
    <w:p w14:paraId="77DEF17B" w14:textId="3ACDACB1" w:rsidR="00D97DB2" w:rsidRPr="004E03AF" w:rsidRDefault="005C515B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4E03AF">
        <w:rPr>
          <w:rFonts w:ascii="Arial" w:hAnsi="Arial" w:cs="Arial"/>
          <w:b/>
          <w:bCs/>
          <w:sz w:val="20"/>
          <w:szCs w:val="20"/>
        </w:rPr>
        <w:t xml:space="preserve">Answer the first </w:t>
      </w:r>
      <w:r w:rsidR="00492531">
        <w:rPr>
          <w:rFonts w:ascii="Arial" w:hAnsi="Arial" w:cs="Arial"/>
          <w:b/>
          <w:bCs/>
          <w:sz w:val="20"/>
          <w:szCs w:val="20"/>
        </w:rPr>
        <w:t>5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questions by circling the most appropriate answer.     </w:t>
      </w:r>
    </w:p>
    <w:p w14:paraId="3EE300E8" w14:textId="77777777" w:rsidR="00D97DB2" w:rsidRPr="004E03AF" w:rsidRDefault="00D97DB2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1F25C3F" w14:textId="6408D75F" w:rsidR="002A797D" w:rsidRDefault="00492531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1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A company pays its sales staff 8% commission on each car sold. The cost is classified as</w:t>
      </w:r>
    </w:p>
    <w:p w14:paraId="423B5145" w14:textId="315F5760" w:rsidR="00492531" w:rsidRDefault="00492531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1A7BF24" w14:textId="2E564B7D" w:rsidR="00492531" w:rsidRDefault="00492531" w:rsidP="00492531">
      <w:pPr>
        <w:pStyle w:val="NoSpacing1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indirect, period and variable.</w:t>
      </w:r>
    </w:p>
    <w:p w14:paraId="4E424F5C" w14:textId="2E2A16D3" w:rsidR="00492531" w:rsidRDefault="00492531" w:rsidP="00492531">
      <w:pPr>
        <w:pStyle w:val="NoSpacing1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direct, product and fixed.</w:t>
      </w:r>
    </w:p>
    <w:p w14:paraId="3E457127" w14:textId="478386E3" w:rsidR="00492531" w:rsidRDefault="00492531" w:rsidP="009D5994">
      <w:pPr>
        <w:pStyle w:val="NoSpacing1"/>
        <w:numPr>
          <w:ilvl w:val="0"/>
          <w:numId w:val="15"/>
        </w:numPr>
        <w:shd w:val="clear" w:color="auto" w:fill="FF0000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direct, period and variable.</w:t>
      </w:r>
    </w:p>
    <w:p w14:paraId="1BDA9812" w14:textId="73E55131" w:rsidR="00492531" w:rsidRDefault="00492531" w:rsidP="00492531">
      <w:pPr>
        <w:pStyle w:val="NoSpacing1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indirect, product and fixed.</w:t>
      </w:r>
    </w:p>
    <w:p w14:paraId="3F68B378" w14:textId="2EB9E760" w:rsidR="00492531" w:rsidRDefault="00492531" w:rsidP="0049253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CEE0D1E" w14:textId="33932E28" w:rsidR="00492531" w:rsidRDefault="00492531" w:rsidP="0049253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2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Manufacturing overheads consist of</w:t>
      </w:r>
    </w:p>
    <w:p w14:paraId="305E7D5D" w14:textId="33FC218B" w:rsidR="00492531" w:rsidRDefault="00492531" w:rsidP="0049253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A9F9348" w14:textId="7974F569" w:rsidR="00492531" w:rsidRDefault="00492531" w:rsidP="00492531">
      <w:pPr>
        <w:pStyle w:val="NoSpacing1"/>
        <w:numPr>
          <w:ilvl w:val="0"/>
          <w:numId w:val="16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direct material and not 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>.</w:t>
      </w:r>
    </w:p>
    <w:p w14:paraId="16F7A526" w14:textId="06D458E9" w:rsidR="00492531" w:rsidRDefault="00492531" w:rsidP="00492531">
      <w:pPr>
        <w:pStyle w:val="NoSpacing1"/>
        <w:numPr>
          <w:ilvl w:val="0"/>
          <w:numId w:val="16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indirect material and not indirect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>.</w:t>
      </w:r>
    </w:p>
    <w:p w14:paraId="1432789E" w14:textId="1B6F16E9" w:rsidR="00492531" w:rsidRDefault="00492531" w:rsidP="00492531">
      <w:pPr>
        <w:pStyle w:val="NoSpacing1"/>
        <w:numPr>
          <w:ilvl w:val="0"/>
          <w:numId w:val="16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direct material and 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>.</w:t>
      </w:r>
    </w:p>
    <w:p w14:paraId="0FCEACC2" w14:textId="3879104B" w:rsidR="00492531" w:rsidRDefault="00492531" w:rsidP="009D5994">
      <w:pPr>
        <w:pStyle w:val="NoSpacing1"/>
        <w:numPr>
          <w:ilvl w:val="0"/>
          <w:numId w:val="16"/>
        </w:numPr>
        <w:shd w:val="clear" w:color="auto" w:fill="FF0000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Indirect material and indirect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>.</w:t>
      </w:r>
    </w:p>
    <w:p w14:paraId="1772D003" w14:textId="2AA2B07F" w:rsidR="00492531" w:rsidRDefault="00492531" w:rsidP="0049253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E59D4D3" w14:textId="1580388A" w:rsidR="00492531" w:rsidRDefault="00492531" w:rsidP="0049253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3</w:t>
      </w:r>
      <w:r w:rsidR="0034701E">
        <w:rPr>
          <w:rFonts w:ascii="Arial" w:eastAsia="Times New Roman" w:hAnsi="Arial" w:cs="Arial"/>
          <w:sz w:val="20"/>
          <w:szCs w:val="20"/>
          <w:lang w:val="en" w:eastAsia="en-AU"/>
        </w:rPr>
        <w:tab/>
        <w:t>Mark-up is the difference between</w:t>
      </w:r>
    </w:p>
    <w:p w14:paraId="7305B4CF" w14:textId="3CF66F9F" w:rsidR="0034701E" w:rsidRDefault="0034701E" w:rsidP="0049253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524FB81" w14:textId="461DED0F" w:rsidR="0034701E" w:rsidRDefault="0034701E" w:rsidP="0034701E">
      <w:pPr>
        <w:pStyle w:val="NoSpacing1"/>
        <w:numPr>
          <w:ilvl w:val="0"/>
          <w:numId w:val="2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direct costs and indirect costs.</w:t>
      </w:r>
    </w:p>
    <w:p w14:paraId="051C3C8F" w14:textId="2FB8CF97" w:rsidR="0034701E" w:rsidRDefault="0034701E" w:rsidP="009D5994">
      <w:pPr>
        <w:pStyle w:val="NoSpacing1"/>
        <w:numPr>
          <w:ilvl w:val="0"/>
          <w:numId w:val="21"/>
        </w:numPr>
        <w:shd w:val="clear" w:color="auto" w:fill="FF0000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cost and selling price.</w:t>
      </w:r>
    </w:p>
    <w:p w14:paraId="60008F0C" w14:textId="2EA34FC7" w:rsidR="0034701E" w:rsidRDefault="0034701E" w:rsidP="0034701E">
      <w:pPr>
        <w:pStyle w:val="NoSpacing1"/>
        <w:numPr>
          <w:ilvl w:val="0"/>
          <w:numId w:val="2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profit achieved and selling price.</w:t>
      </w:r>
    </w:p>
    <w:p w14:paraId="4A384EF2" w14:textId="5D184D14" w:rsidR="0034701E" w:rsidRDefault="0034701E" w:rsidP="0034701E">
      <w:pPr>
        <w:pStyle w:val="NoSpacing1"/>
        <w:numPr>
          <w:ilvl w:val="0"/>
          <w:numId w:val="2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fixed costs and variable costs.</w:t>
      </w:r>
    </w:p>
    <w:p w14:paraId="0851DA93" w14:textId="473AF8DE" w:rsidR="0034701E" w:rsidRDefault="0034701E" w:rsidP="0034701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C6A30B8" w14:textId="173397E4" w:rsidR="0034701E" w:rsidRDefault="0034701E" w:rsidP="0034701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4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E7442A">
        <w:rPr>
          <w:rFonts w:ascii="Arial" w:eastAsia="Times New Roman" w:hAnsi="Arial" w:cs="Arial"/>
          <w:sz w:val="20"/>
          <w:szCs w:val="20"/>
          <w:lang w:val="en" w:eastAsia="en-AU"/>
        </w:rPr>
        <w:t>Job order costing would be most appropriate for which of the following industries?</w:t>
      </w:r>
    </w:p>
    <w:p w14:paraId="3156C90B" w14:textId="696B6759" w:rsidR="00E7442A" w:rsidRDefault="00E7442A" w:rsidP="0034701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868BA4D" w14:textId="0DE55239" w:rsidR="00E7442A" w:rsidRDefault="00E7442A" w:rsidP="009D5994">
      <w:pPr>
        <w:pStyle w:val="NoSpacing1"/>
        <w:numPr>
          <w:ilvl w:val="0"/>
          <w:numId w:val="22"/>
        </w:numPr>
        <w:shd w:val="clear" w:color="auto" w:fill="FF0000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Custom bridal wear production</w:t>
      </w:r>
    </w:p>
    <w:p w14:paraId="31901020" w14:textId="618049FF" w:rsidR="00E7442A" w:rsidRDefault="00E7442A" w:rsidP="00E7442A">
      <w:pPr>
        <w:pStyle w:val="NoSpacing1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Pharmaceutical manufacturing</w:t>
      </w:r>
    </w:p>
    <w:p w14:paraId="11A3A31E" w14:textId="2EE187EB" w:rsidR="00E7442A" w:rsidRDefault="00E7442A" w:rsidP="00E7442A">
      <w:pPr>
        <w:pStyle w:val="NoSpacing1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Microchip production</w:t>
      </w:r>
    </w:p>
    <w:p w14:paraId="1D280BA7" w14:textId="01BB778C" w:rsidR="00E7442A" w:rsidRDefault="00E7442A" w:rsidP="00E7442A">
      <w:pPr>
        <w:pStyle w:val="NoSpacing1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Sports shoe manufacturing</w:t>
      </w:r>
    </w:p>
    <w:p w14:paraId="0FE5DE53" w14:textId="008ECCEE" w:rsidR="00E7442A" w:rsidRDefault="00E7442A" w:rsidP="00E7442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158887A" w14:textId="59812062" w:rsidR="00E7442A" w:rsidRDefault="00E7442A" w:rsidP="00E7442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5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6644CC">
        <w:rPr>
          <w:rFonts w:ascii="Arial" w:eastAsia="Times New Roman" w:hAnsi="Arial" w:cs="Arial"/>
          <w:sz w:val="20"/>
          <w:szCs w:val="20"/>
          <w:lang w:val="en" w:eastAsia="en-AU"/>
        </w:rPr>
        <w:t xml:space="preserve">Cost leadership is a strategy </w:t>
      </w:r>
      <w:proofErr w:type="gramStart"/>
      <w:r w:rsidR="006644CC">
        <w:rPr>
          <w:rFonts w:ascii="Arial" w:eastAsia="Times New Roman" w:hAnsi="Arial" w:cs="Arial"/>
          <w:sz w:val="20"/>
          <w:szCs w:val="20"/>
          <w:lang w:val="en" w:eastAsia="en-AU"/>
        </w:rPr>
        <w:t>that</w:t>
      </w:r>
      <w:proofErr w:type="gramEnd"/>
    </w:p>
    <w:p w14:paraId="49C433DB" w14:textId="070633C0" w:rsidR="006644CC" w:rsidRDefault="006644CC" w:rsidP="00E7442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3FC0267" w14:textId="3BC1CC40" w:rsidR="006644CC" w:rsidRDefault="006644CC" w:rsidP="006644CC">
      <w:pPr>
        <w:pStyle w:val="NoSpacing1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enables a business to sell its goods or services at the same price as its competitors.</w:t>
      </w:r>
    </w:p>
    <w:p w14:paraId="14C59290" w14:textId="42FB9B65" w:rsidR="006644CC" w:rsidRDefault="006644CC" w:rsidP="006644CC">
      <w:pPr>
        <w:pStyle w:val="NoSpacing1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Recognises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a business as providing a product that is distinct from competing products.</w:t>
      </w:r>
    </w:p>
    <w:p w14:paraId="49855652" w14:textId="356EDF39" w:rsidR="006644CC" w:rsidRDefault="006644CC" w:rsidP="009D5994">
      <w:pPr>
        <w:pStyle w:val="NoSpacing1"/>
        <w:numPr>
          <w:ilvl w:val="0"/>
          <w:numId w:val="23"/>
        </w:numPr>
        <w:shd w:val="clear" w:color="auto" w:fill="FF0000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Focuses on the lowering of costs to improve the business’ competitive position.</w:t>
      </w:r>
    </w:p>
    <w:p w14:paraId="79764FF1" w14:textId="51B33B3C" w:rsidR="006644CC" w:rsidRDefault="006644CC" w:rsidP="006644CC">
      <w:pPr>
        <w:pStyle w:val="NoSpacing1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Measures a business’ overheads costs in relation to producing goods and services.</w:t>
      </w:r>
    </w:p>
    <w:p w14:paraId="032C49E8" w14:textId="6E9D19C3" w:rsidR="00492531" w:rsidRDefault="00437DCF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lastRenderedPageBreak/>
        <w:t>Section 2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  <w:t>(</w:t>
      </w:r>
      <w:r w:rsidR="00FA32B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63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 xml:space="preserve"> marks)</w:t>
      </w:r>
    </w:p>
    <w:p w14:paraId="17CC4F03" w14:textId="60FF3CA2" w:rsidR="00437DCF" w:rsidRDefault="00437DCF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Answer the following questions in the spaces provided.</w:t>
      </w:r>
    </w:p>
    <w:p w14:paraId="3AC5F17D" w14:textId="56CE0BB2" w:rsidR="00437DCF" w:rsidRDefault="00437DCF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EA94567" w14:textId="39667266" w:rsidR="00492531" w:rsidRPr="00E7069F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Question 7</w:t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  <w:t>(26 marks)</w:t>
      </w:r>
    </w:p>
    <w:p w14:paraId="60091C7D" w14:textId="72E6C197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M-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Sighrus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Ltd manufactures a range of designer hand-beaded kaftans for the local market. It uses a job order costing system. Indirect manufacturing costs are allocated using a predetermined overhead rate based on the cost driver of 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hours.</w:t>
      </w:r>
    </w:p>
    <w:p w14:paraId="199DC238" w14:textId="5430A00E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8791E63" w14:textId="30F45BB4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At the beginning of 2020, the budgeted indirect manufacturing costs were forecast to be $1 680 000. The estimated 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hours for 2020 were 120 000 hours.</w:t>
      </w:r>
    </w:p>
    <w:p w14:paraId="296EE6E0" w14:textId="1E9BFB17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0FC616B" w14:textId="497B1BA3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following information was extracted from M-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Sighrus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Ltd’s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accounting records for the month ended 31 October 2020:</w:t>
      </w:r>
    </w:p>
    <w:p w14:paraId="12E00B6B" w14:textId="3822BB1F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7717765" w14:textId="17713FD2" w:rsidR="00AC713A" w:rsidRDefault="00AC713A" w:rsidP="00AC713A">
      <w:pPr>
        <w:pStyle w:val="NoSpacing1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2 500 kaftans were </w:t>
      </w:r>
      <w:proofErr w:type="gramStart"/>
      <w:r>
        <w:rPr>
          <w:rFonts w:ascii="Arial" w:eastAsia="Times New Roman" w:hAnsi="Arial" w:cs="Arial"/>
          <w:sz w:val="20"/>
          <w:szCs w:val="20"/>
          <w:lang w:val="en" w:eastAsia="en-AU"/>
        </w:rPr>
        <w:t>manufactured;</w:t>
      </w:r>
      <w:proofErr w:type="gramEnd"/>
    </w:p>
    <w:p w14:paraId="6EAA0984" w14:textId="6A80252B" w:rsidR="00AC713A" w:rsidRDefault="00AC713A" w:rsidP="00AC713A">
      <w:pPr>
        <w:pStyle w:val="NoSpacing1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standard costs for each kaftan were as follows:</w:t>
      </w:r>
    </w:p>
    <w:p w14:paraId="511EE525" w14:textId="0EEC2A5F" w:rsidR="00AC713A" w:rsidRDefault="00AC713A" w:rsidP="00AC713A">
      <w:pPr>
        <w:pStyle w:val="NoSpacing1"/>
        <w:numPr>
          <w:ilvl w:val="1"/>
          <w:numId w:val="1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direct materials: 3.7 square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metres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@ $25.00 per square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metre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>; and</w:t>
      </w:r>
    </w:p>
    <w:p w14:paraId="45E69BB5" w14:textId="1522403A" w:rsidR="00AC713A" w:rsidRDefault="00AC713A" w:rsidP="00AC713A">
      <w:pPr>
        <w:pStyle w:val="NoSpacing1"/>
        <w:numPr>
          <w:ilvl w:val="1"/>
          <w:numId w:val="1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: 2 hours per kaftan @ $18.00 per 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hour.</w:t>
      </w:r>
    </w:p>
    <w:p w14:paraId="5E06B002" w14:textId="0E6CDD5B" w:rsidR="00AC713A" w:rsidRDefault="00AC713A" w:rsidP="00AC713A">
      <w:pPr>
        <w:pStyle w:val="NoSpacing1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direct materials purchased and used were 8 750 square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metres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at $25.50 per square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metre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>; and</w:t>
      </w:r>
    </w:p>
    <w:p w14:paraId="0174B1BF" w14:textId="3F908988" w:rsidR="00AC713A" w:rsidRDefault="00AC713A" w:rsidP="00AC713A">
      <w:pPr>
        <w:pStyle w:val="NoSpacing1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hours worked were 6 250 hours @ $17.00 per hour.</w:t>
      </w:r>
    </w:p>
    <w:p w14:paraId="26F9063E" w14:textId="3A713837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4865898" w14:textId="063EBC5C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(a)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Calculate the predetermined overhead rate.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(2 marks)</w:t>
      </w:r>
    </w:p>
    <w:p w14:paraId="2FCCCF7E" w14:textId="5F40E5D8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7BE7DD6" w14:textId="02BC1D1B" w:rsidR="00AC713A" w:rsidRDefault="00AC713A" w:rsidP="003737C3">
      <w:pPr>
        <w:pStyle w:val="NoSpacing1"/>
        <w:spacing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05B54571" w14:textId="1635AF1C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2127"/>
        <w:gridCol w:w="2274"/>
        <w:gridCol w:w="1558"/>
        <w:gridCol w:w="1615"/>
        <w:gridCol w:w="1447"/>
      </w:tblGrid>
      <w:tr w:rsidR="00E730C2" w14:paraId="51EAF088" w14:textId="77777777" w:rsidTr="00DE2920">
        <w:tc>
          <w:tcPr>
            <w:tcW w:w="2127" w:type="dxa"/>
            <w:vMerge w:val="restart"/>
            <w:shd w:val="clear" w:color="auto" w:fill="auto"/>
            <w:vAlign w:val="center"/>
          </w:tcPr>
          <w:p w14:paraId="6021FADC" w14:textId="77777777" w:rsidR="00E730C2" w:rsidRDefault="00E730C2" w:rsidP="00DE292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Predetermined Overhead Rate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2A1B1B3" w14:textId="77777777" w:rsidR="00E730C2" w:rsidRPr="002B0665" w:rsidRDefault="00E730C2" w:rsidP="00DE292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Budgeted Overhead Cost</w:t>
            </w:r>
          </w:p>
        </w:tc>
        <w:tc>
          <w:tcPr>
            <w:tcW w:w="1558" w:type="dxa"/>
            <w:vAlign w:val="center"/>
          </w:tcPr>
          <w:p w14:paraId="602AE975" w14:textId="36337729" w:rsidR="00E730C2" w:rsidRPr="002B0665" w:rsidRDefault="00E730C2" w:rsidP="00DE2920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$1 680 000</w:t>
            </w:r>
          </w:p>
        </w:tc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694B07A4" w14:textId="75B89B5B" w:rsidR="00E730C2" w:rsidRPr="0005538F" w:rsidRDefault="00E730C2" w:rsidP="00DE2920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05538F">
              <w:rPr>
                <w:rFonts w:ascii="Arial" w:hAnsi="Arial" w:cs="Arial"/>
                <w:b/>
                <w:color w:val="FF0000"/>
                <w:sz w:val="20"/>
              </w:rPr>
              <w:t>$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14 Per Direct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</w:rPr>
              <w:t>Labour</w:t>
            </w:r>
            <w:proofErr w:type="spellEnd"/>
            <w:r>
              <w:rPr>
                <w:rFonts w:ascii="Arial" w:hAnsi="Arial" w:cs="Arial"/>
                <w:b/>
                <w:color w:val="FF0000"/>
                <w:sz w:val="20"/>
              </w:rPr>
              <w:t xml:space="preserve"> Hour</w:t>
            </w:r>
          </w:p>
        </w:tc>
        <w:tc>
          <w:tcPr>
            <w:tcW w:w="1447" w:type="dxa"/>
            <w:vMerge w:val="restart"/>
            <w:shd w:val="clear" w:color="auto" w:fill="A6A6A6" w:themeFill="background1" w:themeFillShade="A6"/>
            <w:vAlign w:val="center"/>
          </w:tcPr>
          <w:p w14:paraId="7E710C1F" w14:textId="77777777" w:rsidR="00E730C2" w:rsidRPr="0005538F" w:rsidRDefault="00E730C2" w:rsidP="00DE2920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2 marks</w:t>
            </w:r>
          </w:p>
        </w:tc>
      </w:tr>
      <w:tr w:rsidR="00E730C2" w14:paraId="53DE7CDD" w14:textId="77777777" w:rsidTr="00DE2920">
        <w:tc>
          <w:tcPr>
            <w:tcW w:w="2127" w:type="dxa"/>
            <w:vMerge/>
            <w:vAlign w:val="center"/>
          </w:tcPr>
          <w:p w14:paraId="3D1A6135" w14:textId="77777777" w:rsidR="00E730C2" w:rsidRDefault="00E730C2" w:rsidP="00DE292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380FF2E4" w14:textId="6B6E8B95" w:rsidR="00E730C2" w:rsidRPr="002B0665" w:rsidRDefault="00E730C2" w:rsidP="00DE292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Budgeted </w:t>
            </w:r>
            <w:r w:rsidR="00B91EAC">
              <w:rPr>
                <w:rFonts w:ascii="Arial" w:hAnsi="Arial" w:cs="Arial"/>
                <w:bCs/>
                <w:color w:val="FF0000"/>
                <w:sz w:val="20"/>
              </w:rPr>
              <w:t xml:space="preserve">Direct </w:t>
            </w:r>
            <w:proofErr w:type="spellStart"/>
            <w:r w:rsidR="00B91EAC">
              <w:rPr>
                <w:rFonts w:ascii="Arial" w:hAnsi="Arial" w:cs="Arial"/>
                <w:bCs/>
                <w:color w:val="FF0000"/>
                <w:sz w:val="20"/>
              </w:rPr>
              <w:t>Labour</w:t>
            </w:r>
            <w:proofErr w:type="spellEnd"/>
            <w:r w:rsidR="00B91EAC">
              <w:rPr>
                <w:rFonts w:ascii="Arial" w:hAnsi="Arial" w:cs="Arial"/>
                <w:bCs/>
                <w:color w:val="FF0000"/>
                <w:sz w:val="20"/>
              </w:rPr>
              <w:t xml:space="preserve"> Hours</w:t>
            </w:r>
          </w:p>
        </w:tc>
        <w:tc>
          <w:tcPr>
            <w:tcW w:w="1558" w:type="dxa"/>
            <w:vAlign w:val="center"/>
          </w:tcPr>
          <w:p w14:paraId="56E5D6FD" w14:textId="1C80FF72" w:rsidR="00E730C2" w:rsidRPr="002B0665" w:rsidRDefault="00E730C2" w:rsidP="00DE292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120 000</w:t>
            </w:r>
          </w:p>
        </w:tc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4A7590A9" w14:textId="77777777" w:rsidR="00E730C2" w:rsidRDefault="00E730C2" w:rsidP="00DE292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7" w:type="dxa"/>
            <w:vMerge/>
            <w:shd w:val="clear" w:color="auto" w:fill="A6A6A6" w:themeFill="background1" w:themeFillShade="A6"/>
          </w:tcPr>
          <w:p w14:paraId="1B3B7AB0" w14:textId="77777777" w:rsidR="00E730C2" w:rsidRDefault="00E730C2" w:rsidP="00DE292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9691CB4" w14:textId="77777777" w:rsidR="00E730C2" w:rsidRDefault="00E730C2" w:rsidP="00E730C2">
      <w:pPr>
        <w:ind w:left="720"/>
        <w:jc w:val="both"/>
        <w:rPr>
          <w:rFonts w:ascii="Arial" w:hAnsi="Arial" w:cs="Arial"/>
          <w:b/>
          <w:sz w:val="20"/>
        </w:rPr>
      </w:pPr>
    </w:p>
    <w:p w14:paraId="5F618FD7" w14:textId="63CB3B21" w:rsidR="00AC713A" w:rsidRPr="00E730C2" w:rsidRDefault="00AC713A" w:rsidP="00E730C2">
      <w:pPr>
        <w:pStyle w:val="NoSpacing1"/>
        <w:spacing w:line="276" w:lineRule="auto"/>
        <w:ind w:left="720" w:firstLine="72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Predetermined overhead rate: </w:t>
      </w:r>
      <w:r w:rsidR="00E730C2" w:rsidRPr="00E730C2">
        <w:rPr>
          <w:rFonts w:ascii="Arial" w:eastAsia="Times New Roman" w:hAnsi="Arial" w:cs="Arial"/>
          <w:b/>
          <w:bCs/>
          <w:color w:val="FF0000"/>
          <w:sz w:val="20"/>
          <w:szCs w:val="20"/>
          <w:lang w:val="en" w:eastAsia="en-AU"/>
        </w:rPr>
        <w:t>$14</w:t>
      </w:r>
      <w:r w:rsidR="00E730C2">
        <w:rPr>
          <w:rFonts w:ascii="Arial" w:eastAsia="Times New Roman" w:hAnsi="Arial" w:cs="Arial"/>
          <w:b/>
          <w:bCs/>
          <w:color w:val="FF0000"/>
          <w:sz w:val="20"/>
          <w:szCs w:val="20"/>
          <w:lang w:val="en" w:eastAsia="en-AU"/>
        </w:rPr>
        <w:t xml:space="preserve"> Per Direct </w:t>
      </w:r>
      <w:proofErr w:type="spellStart"/>
      <w:r w:rsidR="00E730C2">
        <w:rPr>
          <w:rFonts w:ascii="Arial" w:eastAsia="Times New Roman" w:hAnsi="Arial" w:cs="Arial"/>
          <w:b/>
          <w:bCs/>
          <w:color w:val="FF0000"/>
          <w:sz w:val="20"/>
          <w:szCs w:val="20"/>
          <w:lang w:val="en" w:eastAsia="en-AU"/>
        </w:rPr>
        <w:t>Labour</w:t>
      </w:r>
      <w:proofErr w:type="spellEnd"/>
      <w:r w:rsidR="00E730C2">
        <w:rPr>
          <w:rFonts w:ascii="Arial" w:eastAsia="Times New Roman" w:hAnsi="Arial" w:cs="Arial"/>
          <w:b/>
          <w:bCs/>
          <w:color w:val="FF0000"/>
          <w:sz w:val="20"/>
          <w:szCs w:val="20"/>
          <w:lang w:val="en" w:eastAsia="en-AU"/>
        </w:rPr>
        <w:t xml:space="preserve"> Hour</w:t>
      </w:r>
    </w:p>
    <w:p w14:paraId="61968A70" w14:textId="6749DE4D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7E2143B" w14:textId="1AC2E1A8" w:rsidR="00AC713A" w:rsidRDefault="00AC713A" w:rsidP="003737C3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Calculate the standard cost for one (1) kaftan manufactured during the month ended 31 October 2020</w:t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>.</w:t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  <w:t>(6 marks)</w:t>
      </w:r>
    </w:p>
    <w:p w14:paraId="73625354" w14:textId="77777777" w:rsidR="003737C3" w:rsidRPr="00AC713A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D563B49" w14:textId="0A999E12" w:rsidR="00492531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4251BE27" w14:textId="462CF0B0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694"/>
        <w:gridCol w:w="1791"/>
      </w:tblGrid>
      <w:tr w:rsidR="001A2B41" w14:paraId="1D2D43CC" w14:textId="4EAA91CB" w:rsidTr="007E64DD">
        <w:tc>
          <w:tcPr>
            <w:tcW w:w="9016" w:type="dxa"/>
            <w:gridSpan w:val="3"/>
            <w:shd w:val="clear" w:color="auto" w:fill="BFBFBF" w:themeFill="background1" w:themeFillShade="BF"/>
            <w:vAlign w:val="center"/>
          </w:tcPr>
          <w:p w14:paraId="00A7F9B5" w14:textId="3DACB601" w:rsidR="001A2B41" w:rsidRPr="00E730C2" w:rsidRDefault="001A2B41" w:rsidP="001A2B4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E730C2">
              <w:rPr>
                <w:rFonts w:ascii="Arial" w:hAnsi="Arial" w:cs="Arial"/>
                <w:b/>
                <w:color w:val="FF0000"/>
                <w:sz w:val="20"/>
              </w:rPr>
              <w:t>Standard Cost for One Kaftan</w:t>
            </w:r>
          </w:p>
        </w:tc>
      </w:tr>
      <w:tr w:rsidR="001A2B41" w14:paraId="5C3C6574" w14:textId="472349E1" w:rsidTr="001A2B41">
        <w:tc>
          <w:tcPr>
            <w:tcW w:w="4531" w:type="dxa"/>
            <w:vAlign w:val="center"/>
          </w:tcPr>
          <w:p w14:paraId="08EEDBBF" w14:textId="1E61456A" w:rsidR="001A2B41" w:rsidRPr="002B0665" w:rsidRDefault="001A2B41" w:rsidP="00DE2920">
            <w:pPr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Direct Materials (3.7 Square </w:t>
            </w:r>
            <w:proofErr w:type="spellStart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Metres</w:t>
            </w:r>
            <w:proofErr w:type="spellEnd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 x $25.00)</w:t>
            </w:r>
          </w:p>
        </w:tc>
        <w:tc>
          <w:tcPr>
            <w:tcW w:w="2694" w:type="dxa"/>
            <w:vAlign w:val="center"/>
          </w:tcPr>
          <w:p w14:paraId="4E70E635" w14:textId="037DA189" w:rsidR="001A2B41" w:rsidRPr="00E730C2" w:rsidRDefault="001A2B41" w:rsidP="00DE2920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>$92.50</w:t>
            </w:r>
          </w:p>
        </w:tc>
        <w:tc>
          <w:tcPr>
            <w:tcW w:w="1791" w:type="dxa"/>
            <w:shd w:val="clear" w:color="auto" w:fill="A6A6A6" w:themeFill="background1" w:themeFillShade="A6"/>
          </w:tcPr>
          <w:p w14:paraId="2FD60E43" w14:textId="4A3871C7" w:rsidR="001A2B41" w:rsidRPr="00381FCB" w:rsidRDefault="001A2B41" w:rsidP="00DE2920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81FCB">
              <w:rPr>
                <w:rFonts w:ascii="Arial" w:hAnsi="Arial" w:cs="Arial"/>
                <w:b/>
                <w:color w:val="FF0000"/>
                <w:sz w:val="20"/>
              </w:rPr>
              <w:t>2 marks</w:t>
            </w:r>
          </w:p>
        </w:tc>
      </w:tr>
      <w:tr w:rsidR="001A2B41" w14:paraId="77ED6A86" w14:textId="41EDF742" w:rsidTr="001A2B41">
        <w:tc>
          <w:tcPr>
            <w:tcW w:w="4531" w:type="dxa"/>
            <w:vAlign w:val="center"/>
          </w:tcPr>
          <w:p w14:paraId="140D0A0E" w14:textId="0BC3D2F8" w:rsidR="001A2B41" w:rsidRPr="002B0665" w:rsidRDefault="001A2B41" w:rsidP="00DE2920">
            <w:pPr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Direct </w:t>
            </w:r>
            <w:proofErr w:type="spellStart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Labour</w:t>
            </w:r>
            <w:proofErr w:type="spellEnd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 (2 Hours x $18.00)</w:t>
            </w:r>
          </w:p>
        </w:tc>
        <w:tc>
          <w:tcPr>
            <w:tcW w:w="2694" w:type="dxa"/>
            <w:vAlign w:val="center"/>
          </w:tcPr>
          <w:p w14:paraId="534778AD" w14:textId="0783CD0F" w:rsidR="001A2B41" w:rsidRPr="00E730C2" w:rsidRDefault="001A2B41" w:rsidP="00DE2920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E730C2">
              <w:rPr>
                <w:rFonts w:ascii="Arial" w:hAnsi="Arial" w:cs="Arial"/>
                <w:bCs/>
                <w:color w:val="FF0000"/>
                <w:sz w:val="20"/>
              </w:rPr>
              <w:t>$</w:t>
            </w:r>
            <w:r>
              <w:rPr>
                <w:rFonts w:ascii="Arial" w:hAnsi="Arial" w:cs="Arial"/>
                <w:bCs/>
                <w:color w:val="FF0000"/>
                <w:sz w:val="20"/>
              </w:rPr>
              <w:t>36</w:t>
            </w:r>
            <w:r w:rsidRPr="00E730C2">
              <w:rPr>
                <w:rFonts w:ascii="Arial" w:hAnsi="Arial" w:cs="Arial"/>
                <w:bCs/>
                <w:color w:val="FF0000"/>
                <w:sz w:val="20"/>
              </w:rPr>
              <w:t>.00</w:t>
            </w:r>
          </w:p>
        </w:tc>
        <w:tc>
          <w:tcPr>
            <w:tcW w:w="1791" w:type="dxa"/>
            <w:shd w:val="clear" w:color="auto" w:fill="A6A6A6" w:themeFill="background1" w:themeFillShade="A6"/>
          </w:tcPr>
          <w:p w14:paraId="61336D6D" w14:textId="774E0F28" w:rsidR="001A2B41" w:rsidRPr="00381FCB" w:rsidRDefault="001A2B41" w:rsidP="00DE2920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81FCB">
              <w:rPr>
                <w:rFonts w:ascii="Arial" w:hAnsi="Arial" w:cs="Arial"/>
                <w:b/>
                <w:color w:val="FF0000"/>
                <w:sz w:val="20"/>
              </w:rPr>
              <w:t>2 marks</w:t>
            </w:r>
          </w:p>
        </w:tc>
      </w:tr>
      <w:tr w:rsidR="001A2B41" w14:paraId="73F31512" w14:textId="0CF9CF42" w:rsidTr="001A2B41">
        <w:tc>
          <w:tcPr>
            <w:tcW w:w="4531" w:type="dxa"/>
            <w:vAlign w:val="center"/>
          </w:tcPr>
          <w:p w14:paraId="6A1C832C" w14:textId="4A8439D3" w:rsidR="001A2B41" w:rsidRPr="002B0665" w:rsidRDefault="001A2B41" w:rsidP="00DE2920">
            <w:pPr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Overheads (2 Hours x $14.00)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62E12FC9" w14:textId="732FD71D" w:rsidR="001A2B41" w:rsidRPr="00E730C2" w:rsidRDefault="001A2B41" w:rsidP="00DE2920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E730C2">
              <w:rPr>
                <w:rFonts w:ascii="Arial" w:hAnsi="Arial" w:cs="Arial"/>
                <w:bCs/>
                <w:color w:val="FF0000"/>
                <w:sz w:val="20"/>
              </w:rPr>
              <w:t>$</w:t>
            </w:r>
            <w:r>
              <w:rPr>
                <w:rFonts w:ascii="Arial" w:hAnsi="Arial" w:cs="Arial"/>
                <w:bCs/>
                <w:color w:val="FF0000"/>
                <w:sz w:val="20"/>
              </w:rPr>
              <w:t>28</w:t>
            </w:r>
            <w:r w:rsidRPr="00E730C2">
              <w:rPr>
                <w:rFonts w:ascii="Arial" w:hAnsi="Arial" w:cs="Arial"/>
                <w:bCs/>
                <w:color w:val="FF0000"/>
                <w:sz w:val="20"/>
              </w:rPr>
              <w:t>.00</w:t>
            </w:r>
          </w:p>
        </w:tc>
        <w:tc>
          <w:tcPr>
            <w:tcW w:w="1791" w:type="dxa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14:paraId="6690D697" w14:textId="723A6E01" w:rsidR="001A2B41" w:rsidRPr="00381FCB" w:rsidRDefault="001A2B41" w:rsidP="00DE2920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81FCB">
              <w:rPr>
                <w:rFonts w:ascii="Arial" w:hAnsi="Arial" w:cs="Arial"/>
                <w:b/>
                <w:color w:val="FF0000"/>
                <w:sz w:val="20"/>
              </w:rPr>
              <w:t>2 marks</w:t>
            </w:r>
          </w:p>
        </w:tc>
      </w:tr>
      <w:tr w:rsidR="001A2B41" w14:paraId="2731BFB6" w14:textId="5D8540DC" w:rsidTr="001A2B41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F7C58B0" w14:textId="77777777" w:rsidR="001A2B41" w:rsidRPr="00AE4BF4" w:rsidRDefault="001A2B41" w:rsidP="00DE2920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Total Cost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63293B" w14:textId="4AEE6B32" w:rsidR="001A2B41" w:rsidRPr="002B0665" w:rsidRDefault="001A2B41" w:rsidP="00DE2920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2B0665">
              <w:rPr>
                <w:rFonts w:ascii="Arial" w:hAnsi="Arial" w:cs="Arial"/>
                <w:b/>
                <w:color w:val="FF0000"/>
                <w:sz w:val="20"/>
              </w:rPr>
              <w:t>$156.50</w:t>
            </w:r>
          </w:p>
        </w:tc>
        <w:tc>
          <w:tcPr>
            <w:tcW w:w="1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16283D" w14:textId="77777777" w:rsidR="001A2B41" w:rsidRPr="00E730C2" w:rsidRDefault="001A2B41" w:rsidP="00DE2920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</w:p>
        </w:tc>
      </w:tr>
    </w:tbl>
    <w:p w14:paraId="7EEAE271" w14:textId="13FE0DAD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0BBB57D" w14:textId="77777777" w:rsidR="00381FCB" w:rsidRDefault="00381FCB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DD14BD2" w14:textId="77777777" w:rsidR="00381FCB" w:rsidRDefault="00381FCB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074F763" w14:textId="77777777" w:rsidR="00381FCB" w:rsidRDefault="00381FCB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CF84E72" w14:textId="77777777" w:rsidR="00381FCB" w:rsidRDefault="00381FCB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45595D4" w14:textId="77777777" w:rsidR="00381FCB" w:rsidRDefault="00381FCB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7F0A9EE" w14:textId="77777777" w:rsidR="00381FCB" w:rsidRDefault="00381FCB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7339AEA" w14:textId="12AF9E04" w:rsidR="00381FCB" w:rsidRDefault="00381FCB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64DC52B" w14:textId="77777777" w:rsidR="002B0665" w:rsidRDefault="002B0665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E594492" w14:textId="77777777" w:rsidR="00381FCB" w:rsidRDefault="00381FCB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9C32799" w14:textId="77777777" w:rsidR="00381FCB" w:rsidRDefault="00381FCB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CE493D4" w14:textId="77777777" w:rsidR="00381FCB" w:rsidRDefault="00381FCB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922B9B9" w14:textId="77777777" w:rsidR="00381FCB" w:rsidRDefault="00381FCB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E85AA72" w14:textId="77777777" w:rsidR="00381FCB" w:rsidRDefault="00381FCB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45F6CCF" w14:textId="143BA069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(c)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Calculate the following standard cost variances for the month of October 2020.</w:t>
      </w:r>
    </w:p>
    <w:p w14:paraId="7F6CDE4C" w14:textId="0E990ACA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03FA08E" w14:textId="0ED5CCC9" w:rsidR="003737C3" w:rsidRDefault="003737C3" w:rsidP="003737C3">
      <w:pPr>
        <w:pStyle w:val="NoSpacing1"/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Direct materials price variance.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(4 marks)</w:t>
      </w:r>
    </w:p>
    <w:p w14:paraId="0B93BAF5" w14:textId="3D7807F2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0D59892" w14:textId="66FB4A68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51626387" w14:textId="46911386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2"/>
        <w:gridCol w:w="5494"/>
      </w:tblGrid>
      <w:tr w:rsidR="00381FCB" w:rsidRPr="00100CA8" w14:paraId="2DF74564" w14:textId="77777777" w:rsidTr="005D31C8">
        <w:trPr>
          <w:trHeight w:val="325"/>
        </w:trPr>
        <w:tc>
          <w:tcPr>
            <w:tcW w:w="5382" w:type="dxa"/>
            <w:vMerge w:val="restart"/>
            <w:vAlign w:val="center"/>
          </w:tcPr>
          <w:p w14:paraId="5F6ADF8C" w14:textId="77777777" w:rsidR="00381FCB" w:rsidRPr="0032760F" w:rsidRDefault="00381FCB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2760F">
              <w:rPr>
                <w:rFonts w:ascii="Arial" w:hAnsi="Arial" w:cs="Arial"/>
                <w:b/>
                <w:color w:val="FF0000"/>
                <w:sz w:val="20"/>
              </w:rPr>
              <w:t>Direct Materials Price Variance =</w:t>
            </w:r>
          </w:p>
        </w:tc>
        <w:tc>
          <w:tcPr>
            <w:tcW w:w="8792" w:type="dxa"/>
            <w:vAlign w:val="center"/>
          </w:tcPr>
          <w:p w14:paraId="220ED467" w14:textId="77777777" w:rsidR="00381FCB" w:rsidRPr="0032760F" w:rsidRDefault="00381FCB" w:rsidP="005D31C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32760F">
              <w:rPr>
                <w:rFonts w:ascii="Arial" w:hAnsi="Arial" w:cs="Arial"/>
                <w:color w:val="FF0000"/>
                <w:sz w:val="20"/>
              </w:rPr>
              <w:t>(AP – SP) x AQP</w:t>
            </w:r>
          </w:p>
        </w:tc>
      </w:tr>
      <w:tr w:rsidR="00381FCB" w:rsidRPr="00100CA8" w14:paraId="5B76689A" w14:textId="77777777" w:rsidTr="005D31C8">
        <w:trPr>
          <w:trHeight w:val="325"/>
        </w:trPr>
        <w:tc>
          <w:tcPr>
            <w:tcW w:w="5382" w:type="dxa"/>
            <w:vMerge/>
            <w:vAlign w:val="center"/>
          </w:tcPr>
          <w:p w14:paraId="022DDC3B" w14:textId="77777777" w:rsidR="00381FCB" w:rsidRPr="0032760F" w:rsidRDefault="00381FCB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792" w:type="dxa"/>
            <w:vAlign w:val="center"/>
          </w:tcPr>
          <w:p w14:paraId="3466812D" w14:textId="77777777" w:rsidR="00381FCB" w:rsidRPr="0032760F" w:rsidRDefault="00381FCB" w:rsidP="005D31C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proofErr w:type="spellStart"/>
            <w:r w:rsidRPr="0032760F">
              <w:rPr>
                <w:rFonts w:ascii="Arial" w:hAnsi="Arial" w:cs="Arial"/>
                <w:color w:val="FF0000"/>
                <w:sz w:val="20"/>
              </w:rPr>
              <w:t>ie</w:t>
            </w:r>
            <w:proofErr w:type="spellEnd"/>
            <w:r w:rsidRPr="0032760F">
              <w:rPr>
                <w:rFonts w:ascii="Arial" w:hAnsi="Arial" w:cs="Arial"/>
                <w:color w:val="FF0000"/>
                <w:sz w:val="20"/>
              </w:rPr>
              <w:t>. (Actual Price of Input – Standard Price of Input) x Actual Quantity of Input Purchased</w:t>
            </w:r>
          </w:p>
        </w:tc>
      </w:tr>
    </w:tbl>
    <w:p w14:paraId="6897B0D6" w14:textId="77777777" w:rsidR="00381FCB" w:rsidRPr="00100CA8" w:rsidRDefault="00381FCB" w:rsidP="00381FCB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4"/>
        <w:gridCol w:w="3661"/>
        <w:gridCol w:w="1791"/>
      </w:tblGrid>
      <w:tr w:rsidR="00381FCB" w:rsidRPr="00100CA8" w14:paraId="4E272325" w14:textId="77777777" w:rsidTr="00381FCB">
        <w:trPr>
          <w:trHeight w:val="660"/>
        </w:trPr>
        <w:tc>
          <w:tcPr>
            <w:tcW w:w="3564" w:type="dxa"/>
            <w:vAlign w:val="center"/>
          </w:tcPr>
          <w:p w14:paraId="1E67FA3B" w14:textId="77777777" w:rsidR="00381FCB" w:rsidRPr="0032760F" w:rsidRDefault="00381FCB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2760F">
              <w:rPr>
                <w:rFonts w:ascii="Arial" w:hAnsi="Arial" w:cs="Arial"/>
                <w:b/>
                <w:color w:val="FF0000"/>
                <w:sz w:val="20"/>
              </w:rPr>
              <w:t>Direct Materials Price Variance =</w:t>
            </w:r>
          </w:p>
        </w:tc>
        <w:tc>
          <w:tcPr>
            <w:tcW w:w="3661" w:type="dxa"/>
            <w:vAlign w:val="center"/>
          </w:tcPr>
          <w:p w14:paraId="0C9AA1E3" w14:textId="761912C2" w:rsidR="00381FCB" w:rsidRPr="0032760F" w:rsidRDefault="00381FCB" w:rsidP="005D31C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($25.50 - $25.00) x 8 750</w:t>
            </w:r>
          </w:p>
        </w:tc>
        <w:tc>
          <w:tcPr>
            <w:tcW w:w="1791" w:type="dxa"/>
            <w:shd w:val="clear" w:color="auto" w:fill="A6A6A6" w:themeFill="background1" w:themeFillShade="A6"/>
            <w:vAlign w:val="center"/>
          </w:tcPr>
          <w:p w14:paraId="15F75FE9" w14:textId="49A31CDD" w:rsidR="00381FCB" w:rsidRPr="00381FCB" w:rsidRDefault="00381FCB" w:rsidP="005D31C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381FCB">
              <w:rPr>
                <w:rFonts w:ascii="Arial" w:hAnsi="Arial" w:cs="Arial"/>
                <w:b/>
                <w:bCs/>
                <w:color w:val="FF0000"/>
                <w:sz w:val="20"/>
              </w:rPr>
              <w:t>3 marks</w:t>
            </w:r>
          </w:p>
        </w:tc>
      </w:tr>
    </w:tbl>
    <w:p w14:paraId="4E7C1071" w14:textId="77777777" w:rsidR="00381FCB" w:rsidRPr="00100CA8" w:rsidRDefault="00381FCB" w:rsidP="00381FCB">
      <w:pPr>
        <w:jc w:val="center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4"/>
        <w:gridCol w:w="3611"/>
        <w:gridCol w:w="1791"/>
      </w:tblGrid>
      <w:tr w:rsidR="00381FCB" w:rsidRPr="00100CA8" w14:paraId="7AF088F7" w14:textId="77777777" w:rsidTr="00381FCB">
        <w:trPr>
          <w:trHeight w:val="660"/>
        </w:trPr>
        <w:tc>
          <w:tcPr>
            <w:tcW w:w="3614" w:type="dxa"/>
            <w:vAlign w:val="center"/>
          </w:tcPr>
          <w:p w14:paraId="088F9C44" w14:textId="77777777" w:rsidR="00381FCB" w:rsidRPr="0032760F" w:rsidRDefault="00381FCB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2760F">
              <w:rPr>
                <w:rFonts w:ascii="Arial" w:hAnsi="Arial" w:cs="Arial"/>
                <w:b/>
                <w:color w:val="FF0000"/>
                <w:sz w:val="20"/>
              </w:rPr>
              <w:t>Direct Materials Price Variance =</w:t>
            </w:r>
          </w:p>
        </w:tc>
        <w:tc>
          <w:tcPr>
            <w:tcW w:w="3611" w:type="dxa"/>
            <w:vAlign w:val="center"/>
          </w:tcPr>
          <w:p w14:paraId="4F7B4645" w14:textId="77777777" w:rsidR="00381FCB" w:rsidRPr="0032760F" w:rsidRDefault="00381FCB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$4 375 U</w:t>
            </w:r>
          </w:p>
        </w:tc>
        <w:tc>
          <w:tcPr>
            <w:tcW w:w="1791" w:type="dxa"/>
            <w:shd w:val="clear" w:color="auto" w:fill="A6A6A6" w:themeFill="background1" w:themeFillShade="A6"/>
            <w:vAlign w:val="center"/>
          </w:tcPr>
          <w:p w14:paraId="086A8EAF" w14:textId="76B3C493" w:rsidR="00381FCB" w:rsidRPr="0032760F" w:rsidRDefault="00381FCB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1 mark</w:t>
            </w:r>
          </w:p>
        </w:tc>
      </w:tr>
    </w:tbl>
    <w:p w14:paraId="46A6E195" w14:textId="0B28EC2C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000454D" w14:textId="3DA2AC8D" w:rsidR="003737C3" w:rsidRDefault="003737C3" w:rsidP="003737C3">
      <w:pPr>
        <w:pStyle w:val="NoSpacing1"/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Direct materials usage variance.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(5 marks)</w:t>
      </w:r>
    </w:p>
    <w:p w14:paraId="24C2611C" w14:textId="50143860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2C3A679" w14:textId="37384E30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061C62EE" w14:textId="0A0BEFA0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7"/>
        <w:gridCol w:w="5479"/>
      </w:tblGrid>
      <w:tr w:rsidR="00381FCB" w:rsidRPr="00424B9F" w14:paraId="418F9353" w14:textId="77777777" w:rsidTr="005D31C8">
        <w:trPr>
          <w:trHeight w:val="325"/>
        </w:trPr>
        <w:tc>
          <w:tcPr>
            <w:tcW w:w="5382" w:type="dxa"/>
            <w:vMerge w:val="restart"/>
            <w:vAlign w:val="center"/>
          </w:tcPr>
          <w:p w14:paraId="0E68F995" w14:textId="77777777" w:rsidR="00381FCB" w:rsidRPr="00424B9F" w:rsidRDefault="00381FCB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424B9F">
              <w:rPr>
                <w:rFonts w:ascii="Arial" w:hAnsi="Arial" w:cs="Arial"/>
                <w:b/>
                <w:color w:val="FF0000"/>
                <w:sz w:val="20"/>
              </w:rPr>
              <w:t>Direct Materials Quantity (Usage) Variance =</w:t>
            </w:r>
          </w:p>
        </w:tc>
        <w:tc>
          <w:tcPr>
            <w:tcW w:w="8792" w:type="dxa"/>
            <w:vAlign w:val="center"/>
          </w:tcPr>
          <w:p w14:paraId="6C3B7F4D" w14:textId="77777777" w:rsidR="00381FCB" w:rsidRPr="002B0665" w:rsidRDefault="00381FCB" w:rsidP="005D31C8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(AQI - SQA) x SP</w:t>
            </w:r>
          </w:p>
        </w:tc>
      </w:tr>
      <w:tr w:rsidR="00381FCB" w:rsidRPr="00424B9F" w14:paraId="2012834F" w14:textId="77777777" w:rsidTr="005D31C8">
        <w:trPr>
          <w:trHeight w:val="325"/>
        </w:trPr>
        <w:tc>
          <w:tcPr>
            <w:tcW w:w="5382" w:type="dxa"/>
            <w:vMerge/>
            <w:vAlign w:val="center"/>
          </w:tcPr>
          <w:p w14:paraId="3C13B5CA" w14:textId="77777777" w:rsidR="00381FCB" w:rsidRPr="00424B9F" w:rsidRDefault="00381FCB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792" w:type="dxa"/>
            <w:vAlign w:val="center"/>
          </w:tcPr>
          <w:p w14:paraId="5B31C9AB" w14:textId="77777777" w:rsidR="00381FCB" w:rsidRPr="002B0665" w:rsidRDefault="00381FCB" w:rsidP="005D31C8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proofErr w:type="spellStart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ie</w:t>
            </w:r>
            <w:proofErr w:type="spellEnd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. (Actual Quantity of Input Issued – Standard Quantity of Input Allowed for Actual Output) x Standard Price of Input</w:t>
            </w:r>
          </w:p>
        </w:tc>
      </w:tr>
      <w:tr w:rsidR="00381FCB" w:rsidRPr="00424B9F" w14:paraId="55C6122A" w14:textId="77777777" w:rsidTr="005D31C8">
        <w:trPr>
          <w:trHeight w:val="325"/>
        </w:trPr>
        <w:tc>
          <w:tcPr>
            <w:tcW w:w="5382" w:type="dxa"/>
            <w:vMerge/>
            <w:vAlign w:val="center"/>
          </w:tcPr>
          <w:p w14:paraId="01442D8B" w14:textId="77777777" w:rsidR="00381FCB" w:rsidRPr="00424B9F" w:rsidRDefault="00381FCB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792" w:type="dxa"/>
            <w:shd w:val="clear" w:color="auto" w:fill="BFBFBF" w:themeFill="background1" w:themeFillShade="BF"/>
            <w:vAlign w:val="center"/>
          </w:tcPr>
          <w:p w14:paraId="2F93D7AF" w14:textId="77777777" w:rsidR="00381FCB" w:rsidRPr="002B0665" w:rsidRDefault="00381FCB" w:rsidP="005D31C8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Where SQA = SQ x AO</w:t>
            </w:r>
          </w:p>
        </w:tc>
      </w:tr>
      <w:tr w:rsidR="00381FCB" w:rsidRPr="00424B9F" w14:paraId="5484C561" w14:textId="77777777" w:rsidTr="005D31C8">
        <w:trPr>
          <w:trHeight w:val="325"/>
        </w:trPr>
        <w:tc>
          <w:tcPr>
            <w:tcW w:w="5382" w:type="dxa"/>
            <w:vMerge/>
            <w:vAlign w:val="center"/>
          </w:tcPr>
          <w:p w14:paraId="2AB3C670" w14:textId="77777777" w:rsidR="00381FCB" w:rsidRPr="00424B9F" w:rsidRDefault="00381FCB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792" w:type="dxa"/>
            <w:shd w:val="clear" w:color="auto" w:fill="BFBFBF" w:themeFill="background1" w:themeFillShade="BF"/>
            <w:vAlign w:val="center"/>
          </w:tcPr>
          <w:p w14:paraId="4DD08B81" w14:textId="77777777" w:rsidR="00381FCB" w:rsidRPr="002B0665" w:rsidRDefault="00381FCB" w:rsidP="005D31C8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proofErr w:type="spellStart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ie</w:t>
            </w:r>
            <w:proofErr w:type="spellEnd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.  Standard Quantity Per Unit </w:t>
            </w:r>
            <w:proofErr w:type="gramStart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x</w:t>
            </w:r>
            <w:proofErr w:type="gramEnd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 Actual Output in Units Produced</w:t>
            </w:r>
          </w:p>
        </w:tc>
      </w:tr>
    </w:tbl>
    <w:p w14:paraId="0494FB33" w14:textId="77777777" w:rsidR="00381FCB" w:rsidRPr="00424B9F" w:rsidRDefault="00381FCB" w:rsidP="00381FCB">
      <w:pPr>
        <w:jc w:val="both"/>
        <w:rPr>
          <w:rFonts w:ascii="Arial" w:hAnsi="Arial" w:cs="Arial"/>
          <w:b/>
          <w:color w:val="FF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3646"/>
        <w:gridCol w:w="1791"/>
      </w:tblGrid>
      <w:tr w:rsidR="00381FCB" w:rsidRPr="00424B9F" w14:paraId="21936341" w14:textId="77777777" w:rsidTr="00381FCB">
        <w:trPr>
          <w:trHeight w:val="799"/>
        </w:trPr>
        <w:tc>
          <w:tcPr>
            <w:tcW w:w="3579" w:type="dxa"/>
            <w:vAlign w:val="center"/>
          </w:tcPr>
          <w:p w14:paraId="627588A6" w14:textId="77777777" w:rsidR="00381FCB" w:rsidRPr="00424B9F" w:rsidRDefault="00381FCB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424B9F">
              <w:rPr>
                <w:rFonts w:ascii="Arial" w:hAnsi="Arial" w:cs="Arial"/>
                <w:b/>
                <w:color w:val="FF0000"/>
                <w:sz w:val="20"/>
              </w:rPr>
              <w:t>Direct Materials Quantity (Usage) Variance =</w:t>
            </w:r>
          </w:p>
        </w:tc>
        <w:tc>
          <w:tcPr>
            <w:tcW w:w="3646" w:type="dxa"/>
            <w:vAlign w:val="center"/>
          </w:tcPr>
          <w:p w14:paraId="2A5EA41C" w14:textId="78515213" w:rsidR="00381FCB" w:rsidRPr="00C86B3D" w:rsidRDefault="00381FCB" w:rsidP="005D31C8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C86B3D">
              <w:rPr>
                <w:rFonts w:ascii="Arial" w:hAnsi="Arial" w:cs="Arial"/>
                <w:bCs/>
                <w:color w:val="FF0000"/>
                <w:sz w:val="20"/>
              </w:rPr>
              <w:t xml:space="preserve">(8 750 – </w:t>
            </w:r>
            <w:r w:rsidR="00395CAE" w:rsidRPr="00C86B3D">
              <w:rPr>
                <w:rFonts w:ascii="Arial" w:hAnsi="Arial" w:cs="Arial"/>
                <w:bCs/>
                <w:color w:val="FF0000"/>
                <w:sz w:val="20"/>
              </w:rPr>
              <w:t>9 250</w:t>
            </w:r>
            <w:r w:rsidRPr="00C86B3D">
              <w:rPr>
                <w:rFonts w:ascii="Arial" w:hAnsi="Arial" w:cs="Arial"/>
                <w:bCs/>
                <w:color w:val="FF0000"/>
                <w:sz w:val="20"/>
              </w:rPr>
              <w:t xml:space="preserve"> (3.</w:t>
            </w:r>
            <w:r w:rsidR="00395CAE" w:rsidRPr="00C86B3D">
              <w:rPr>
                <w:rFonts w:ascii="Arial" w:hAnsi="Arial" w:cs="Arial"/>
                <w:bCs/>
                <w:color w:val="FF0000"/>
                <w:sz w:val="20"/>
              </w:rPr>
              <w:t>7</w:t>
            </w:r>
            <w:r w:rsidRPr="00C86B3D">
              <w:rPr>
                <w:rFonts w:ascii="Arial" w:hAnsi="Arial" w:cs="Arial"/>
                <w:bCs/>
                <w:color w:val="FF0000"/>
                <w:sz w:val="20"/>
              </w:rPr>
              <w:t xml:space="preserve"> x 2</w:t>
            </w:r>
            <w:r w:rsidR="00395CAE" w:rsidRPr="00C86B3D">
              <w:rPr>
                <w:rFonts w:ascii="Arial" w:hAnsi="Arial" w:cs="Arial"/>
                <w:bCs/>
                <w:color w:val="FF0000"/>
                <w:sz w:val="20"/>
              </w:rPr>
              <w:t xml:space="preserve"> 5</w:t>
            </w:r>
            <w:r w:rsidRPr="00C86B3D">
              <w:rPr>
                <w:rFonts w:ascii="Arial" w:hAnsi="Arial" w:cs="Arial"/>
                <w:bCs/>
                <w:color w:val="FF0000"/>
                <w:sz w:val="20"/>
              </w:rPr>
              <w:t xml:space="preserve">00)) x </w:t>
            </w:r>
            <w:r w:rsidR="00C86B3D" w:rsidRPr="00C86B3D">
              <w:rPr>
                <w:rFonts w:ascii="Arial" w:hAnsi="Arial" w:cs="Arial"/>
                <w:bCs/>
                <w:color w:val="FF0000"/>
                <w:sz w:val="20"/>
              </w:rPr>
              <w:t>$</w:t>
            </w:r>
            <w:r w:rsidR="00395CAE" w:rsidRPr="00C86B3D">
              <w:rPr>
                <w:rFonts w:ascii="Arial" w:hAnsi="Arial" w:cs="Arial"/>
                <w:bCs/>
                <w:color w:val="FF0000"/>
                <w:sz w:val="20"/>
              </w:rPr>
              <w:t>25.00</w:t>
            </w:r>
          </w:p>
        </w:tc>
        <w:tc>
          <w:tcPr>
            <w:tcW w:w="1791" w:type="dxa"/>
            <w:shd w:val="clear" w:color="auto" w:fill="A6A6A6" w:themeFill="background1" w:themeFillShade="A6"/>
            <w:vAlign w:val="center"/>
          </w:tcPr>
          <w:p w14:paraId="52084030" w14:textId="5DD10969" w:rsidR="00381FCB" w:rsidRPr="00424B9F" w:rsidRDefault="00395CAE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4 marks</w:t>
            </w:r>
          </w:p>
        </w:tc>
      </w:tr>
    </w:tbl>
    <w:p w14:paraId="2E538B15" w14:textId="77777777" w:rsidR="00381FCB" w:rsidRPr="00424B9F" w:rsidRDefault="00381FCB" w:rsidP="00381FCB">
      <w:pPr>
        <w:jc w:val="center"/>
        <w:rPr>
          <w:rFonts w:ascii="Arial" w:hAnsi="Arial" w:cs="Arial"/>
          <w:b/>
          <w:color w:val="FF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3643"/>
        <w:gridCol w:w="1791"/>
      </w:tblGrid>
      <w:tr w:rsidR="00381FCB" w:rsidRPr="00424B9F" w14:paraId="4A4B8ABE" w14:textId="77777777" w:rsidTr="00381FCB">
        <w:trPr>
          <w:trHeight w:val="660"/>
        </w:trPr>
        <w:tc>
          <w:tcPr>
            <w:tcW w:w="3582" w:type="dxa"/>
            <w:vAlign w:val="center"/>
          </w:tcPr>
          <w:p w14:paraId="560B6FA2" w14:textId="77777777" w:rsidR="00381FCB" w:rsidRPr="00424B9F" w:rsidRDefault="00381FCB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424B9F">
              <w:rPr>
                <w:rFonts w:ascii="Arial" w:hAnsi="Arial" w:cs="Arial"/>
                <w:b/>
                <w:color w:val="FF0000"/>
                <w:sz w:val="20"/>
              </w:rPr>
              <w:t>Direct Materials Quantity (Usage) Variance =</w:t>
            </w:r>
          </w:p>
        </w:tc>
        <w:tc>
          <w:tcPr>
            <w:tcW w:w="3643" w:type="dxa"/>
            <w:vAlign w:val="center"/>
          </w:tcPr>
          <w:p w14:paraId="3F5DADCE" w14:textId="63EE779D" w:rsidR="00381FCB" w:rsidRPr="00424B9F" w:rsidRDefault="00395CAE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(</w:t>
            </w:r>
            <w:r w:rsidR="00381FCB" w:rsidRPr="00424B9F">
              <w:rPr>
                <w:rFonts w:ascii="Arial" w:hAnsi="Arial" w:cs="Arial"/>
                <w:b/>
                <w:color w:val="FF0000"/>
                <w:sz w:val="20"/>
              </w:rPr>
              <w:t>$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12 500)</w:t>
            </w:r>
            <w:r w:rsidR="00381FCB" w:rsidRPr="00424B9F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="002F128F">
              <w:rPr>
                <w:rFonts w:ascii="Arial" w:hAnsi="Arial" w:cs="Arial"/>
                <w:b/>
                <w:color w:val="FF0000"/>
                <w:sz w:val="20"/>
              </w:rPr>
              <w:t>F</w:t>
            </w:r>
          </w:p>
        </w:tc>
        <w:tc>
          <w:tcPr>
            <w:tcW w:w="1791" w:type="dxa"/>
            <w:shd w:val="clear" w:color="auto" w:fill="A6A6A6" w:themeFill="background1" w:themeFillShade="A6"/>
            <w:vAlign w:val="center"/>
          </w:tcPr>
          <w:p w14:paraId="0FC66CE0" w14:textId="72AC9FCE" w:rsidR="00381FCB" w:rsidRPr="00424B9F" w:rsidRDefault="00395CAE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1 mark</w:t>
            </w:r>
          </w:p>
        </w:tc>
      </w:tr>
    </w:tbl>
    <w:p w14:paraId="06F47238" w14:textId="77777777" w:rsidR="003737C3" w:rsidRP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E92785B" w14:textId="3B1DE7C1" w:rsidR="003737C3" w:rsidRDefault="003737C3" w:rsidP="003737C3">
      <w:pPr>
        <w:pStyle w:val="NoSpacing1"/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rate variance.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(4 marks)</w:t>
      </w:r>
    </w:p>
    <w:p w14:paraId="05509B74" w14:textId="0068576F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DEEE9D5" w14:textId="1D7AE1FD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0E3C5931" w14:textId="3C365BB5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5"/>
        <w:gridCol w:w="5481"/>
      </w:tblGrid>
      <w:tr w:rsidR="006C7FC6" w:rsidRPr="00424B9F" w14:paraId="0CAEA8FE" w14:textId="77777777" w:rsidTr="005D31C8">
        <w:trPr>
          <w:trHeight w:val="325"/>
        </w:trPr>
        <w:tc>
          <w:tcPr>
            <w:tcW w:w="5382" w:type="dxa"/>
            <w:vMerge w:val="restart"/>
            <w:vAlign w:val="center"/>
          </w:tcPr>
          <w:p w14:paraId="6D44B83E" w14:textId="77777777" w:rsidR="006C7FC6" w:rsidRPr="00424B9F" w:rsidRDefault="006C7FC6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424B9F">
              <w:rPr>
                <w:rFonts w:ascii="Arial" w:hAnsi="Arial" w:cs="Arial"/>
                <w:b/>
                <w:color w:val="FF0000"/>
                <w:sz w:val="20"/>
              </w:rPr>
              <w:t xml:space="preserve">Direct </w:t>
            </w:r>
            <w:proofErr w:type="spellStart"/>
            <w:r w:rsidRPr="00424B9F">
              <w:rPr>
                <w:rFonts w:ascii="Arial" w:hAnsi="Arial" w:cs="Arial"/>
                <w:b/>
                <w:color w:val="FF0000"/>
                <w:sz w:val="20"/>
              </w:rPr>
              <w:t>Labour</w:t>
            </w:r>
            <w:proofErr w:type="spellEnd"/>
            <w:r w:rsidRPr="00424B9F">
              <w:rPr>
                <w:rFonts w:ascii="Arial" w:hAnsi="Arial" w:cs="Arial"/>
                <w:b/>
                <w:color w:val="FF0000"/>
                <w:sz w:val="20"/>
              </w:rPr>
              <w:t xml:space="preserve"> Rate Variance =</w:t>
            </w:r>
          </w:p>
        </w:tc>
        <w:tc>
          <w:tcPr>
            <w:tcW w:w="8792" w:type="dxa"/>
            <w:vAlign w:val="center"/>
          </w:tcPr>
          <w:p w14:paraId="005D0C54" w14:textId="77777777" w:rsidR="006C7FC6" w:rsidRPr="002B0665" w:rsidRDefault="006C7FC6" w:rsidP="005D31C8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(AR - SR) x ADLH</w:t>
            </w:r>
          </w:p>
        </w:tc>
      </w:tr>
      <w:tr w:rsidR="006C7FC6" w:rsidRPr="00424B9F" w14:paraId="45B2FCDE" w14:textId="77777777" w:rsidTr="005D31C8">
        <w:trPr>
          <w:trHeight w:val="325"/>
        </w:trPr>
        <w:tc>
          <w:tcPr>
            <w:tcW w:w="5382" w:type="dxa"/>
            <w:vMerge/>
            <w:vAlign w:val="center"/>
          </w:tcPr>
          <w:p w14:paraId="2395CDC7" w14:textId="77777777" w:rsidR="006C7FC6" w:rsidRPr="00424B9F" w:rsidRDefault="006C7FC6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792" w:type="dxa"/>
            <w:vAlign w:val="center"/>
          </w:tcPr>
          <w:p w14:paraId="4504014F" w14:textId="77777777" w:rsidR="006C7FC6" w:rsidRPr="002B0665" w:rsidRDefault="006C7FC6" w:rsidP="005D31C8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proofErr w:type="spellStart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ie</w:t>
            </w:r>
            <w:proofErr w:type="spellEnd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. (Actual Rate Per Direct </w:t>
            </w:r>
            <w:proofErr w:type="spellStart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Labour</w:t>
            </w:r>
            <w:proofErr w:type="spellEnd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 Hour Worked – Standard Rate Per Direct </w:t>
            </w:r>
            <w:proofErr w:type="spellStart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Labour</w:t>
            </w:r>
            <w:proofErr w:type="spellEnd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 Hour Worked) x Actual Direct </w:t>
            </w:r>
            <w:proofErr w:type="spellStart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Labour</w:t>
            </w:r>
            <w:proofErr w:type="spellEnd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 Hours Worked</w:t>
            </w:r>
          </w:p>
        </w:tc>
      </w:tr>
    </w:tbl>
    <w:p w14:paraId="7E9BA59D" w14:textId="77777777" w:rsidR="006C7FC6" w:rsidRPr="00424B9F" w:rsidRDefault="006C7FC6" w:rsidP="006C7FC6">
      <w:pPr>
        <w:jc w:val="both"/>
        <w:rPr>
          <w:rFonts w:ascii="Arial" w:hAnsi="Arial" w:cs="Arial"/>
          <w:b/>
          <w:color w:val="FF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1"/>
        <w:gridCol w:w="3654"/>
        <w:gridCol w:w="1791"/>
      </w:tblGrid>
      <w:tr w:rsidR="006C7FC6" w:rsidRPr="00424B9F" w14:paraId="7712BABB" w14:textId="77777777" w:rsidTr="009C0824">
        <w:trPr>
          <w:trHeight w:val="660"/>
        </w:trPr>
        <w:tc>
          <w:tcPr>
            <w:tcW w:w="3571" w:type="dxa"/>
            <w:vAlign w:val="center"/>
          </w:tcPr>
          <w:p w14:paraId="342D777D" w14:textId="77777777" w:rsidR="006C7FC6" w:rsidRPr="00424B9F" w:rsidRDefault="006C7FC6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424B9F">
              <w:rPr>
                <w:rFonts w:ascii="Arial" w:hAnsi="Arial" w:cs="Arial"/>
                <w:b/>
                <w:color w:val="FF0000"/>
                <w:sz w:val="20"/>
              </w:rPr>
              <w:t xml:space="preserve">Direct </w:t>
            </w:r>
            <w:proofErr w:type="spellStart"/>
            <w:r w:rsidRPr="00424B9F">
              <w:rPr>
                <w:rFonts w:ascii="Arial" w:hAnsi="Arial" w:cs="Arial"/>
                <w:b/>
                <w:color w:val="FF0000"/>
                <w:sz w:val="20"/>
              </w:rPr>
              <w:t>Labour</w:t>
            </w:r>
            <w:proofErr w:type="spellEnd"/>
            <w:r w:rsidRPr="00424B9F">
              <w:rPr>
                <w:rFonts w:ascii="Arial" w:hAnsi="Arial" w:cs="Arial"/>
                <w:b/>
                <w:color w:val="FF0000"/>
                <w:sz w:val="20"/>
              </w:rPr>
              <w:t xml:space="preserve"> Rate Variance =</w:t>
            </w:r>
          </w:p>
        </w:tc>
        <w:tc>
          <w:tcPr>
            <w:tcW w:w="3654" w:type="dxa"/>
            <w:vAlign w:val="center"/>
          </w:tcPr>
          <w:p w14:paraId="4237C22D" w14:textId="2E25B9B0" w:rsidR="006C7FC6" w:rsidRPr="002B0665" w:rsidRDefault="006C7FC6" w:rsidP="005D31C8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(</w:t>
            </w:r>
            <w:r w:rsidR="00C86B3D" w:rsidRPr="002B0665">
              <w:rPr>
                <w:rFonts w:ascii="Arial" w:hAnsi="Arial" w:cs="Arial"/>
                <w:bCs/>
                <w:color w:val="FF0000"/>
                <w:sz w:val="20"/>
              </w:rPr>
              <w:t>$</w:t>
            </w: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17.00 – </w:t>
            </w:r>
            <w:r w:rsidR="00C86B3D" w:rsidRPr="002B0665">
              <w:rPr>
                <w:rFonts w:ascii="Arial" w:hAnsi="Arial" w:cs="Arial"/>
                <w:bCs/>
                <w:color w:val="FF0000"/>
                <w:sz w:val="20"/>
              </w:rPr>
              <w:t>$</w:t>
            </w: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18.00) x </w:t>
            </w:r>
            <w:r w:rsidR="009C0824" w:rsidRPr="002B0665">
              <w:rPr>
                <w:rFonts w:ascii="Arial" w:hAnsi="Arial" w:cs="Arial"/>
                <w:bCs/>
                <w:color w:val="FF0000"/>
                <w:sz w:val="20"/>
              </w:rPr>
              <w:t>6 250</w:t>
            </w:r>
          </w:p>
        </w:tc>
        <w:tc>
          <w:tcPr>
            <w:tcW w:w="1791" w:type="dxa"/>
            <w:shd w:val="clear" w:color="auto" w:fill="A6A6A6" w:themeFill="background1" w:themeFillShade="A6"/>
            <w:vAlign w:val="center"/>
          </w:tcPr>
          <w:p w14:paraId="4F4DCF33" w14:textId="5E8C511F" w:rsidR="006C7FC6" w:rsidRPr="00424B9F" w:rsidRDefault="005E269C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3 marks</w:t>
            </w:r>
          </w:p>
        </w:tc>
      </w:tr>
    </w:tbl>
    <w:p w14:paraId="249284A8" w14:textId="77777777" w:rsidR="006C7FC6" w:rsidRPr="00424B9F" w:rsidRDefault="006C7FC6" w:rsidP="006C7FC6">
      <w:pPr>
        <w:jc w:val="center"/>
        <w:rPr>
          <w:rFonts w:ascii="Arial" w:hAnsi="Arial" w:cs="Arial"/>
          <w:b/>
          <w:color w:val="FF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30"/>
        <w:gridCol w:w="1791"/>
      </w:tblGrid>
      <w:tr w:rsidR="006C7FC6" w:rsidRPr="00424B9F" w14:paraId="31838175" w14:textId="77777777" w:rsidTr="009C0824">
        <w:trPr>
          <w:trHeight w:val="660"/>
        </w:trPr>
        <w:tc>
          <w:tcPr>
            <w:tcW w:w="3595" w:type="dxa"/>
            <w:vAlign w:val="center"/>
          </w:tcPr>
          <w:p w14:paraId="23F7EA17" w14:textId="77777777" w:rsidR="006C7FC6" w:rsidRPr="00424B9F" w:rsidRDefault="006C7FC6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424B9F">
              <w:rPr>
                <w:rFonts w:ascii="Arial" w:hAnsi="Arial" w:cs="Arial"/>
                <w:b/>
                <w:color w:val="FF0000"/>
                <w:sz w:val="20"/>
              </w:rPr>
              <w:t xml:space="preserve">Direct </w:t>
            </w:r>
            <w:proofErr w:type="spellStart"/>
            <w:r w:rsidRPr="00424B9F">
              <w:rPr>
                <w:rFonts w:ascii="Arial" w:hAnsi="Arial" w:cs="Arial"/>
                <w:b/>
                <w:color w:val="FF0000"/>
                <w:sz w:val="20"/>
              </w:rPr>
              <w:t>Labour</w:t>
            </w:r>
            <w:proofErr w:type="spellEnd"/>
            <w:r w:rsidRPr="00424B9F">
              <w:rPr>
                <w:rFonts w:ascii="Arial" w:hAnsi="Arial" w:cs="Arial"/>
                <w:b/>
                <w:color w:val="FF0000"/>
                <w:sz w:val="20"/>
              </w:rPr>
              <w:t xml:space="preserve"> Rate Variance =</w:t>
            </w:r>
          </w:p>
        </w:tc>
        <w:tc>
          <w:tcPr>
            <w:tcW w:w="3630" w:type="dxa"/>
            <w:vAlign w:val="center"/>
          </w:tcPr>
          <w:p w14:paraId="4122F9E3" w14:textId="3CBFE8E5" w:rsidR="006C7FC6" w:rsidRPr="00424B9F" w:rsidRDefault="006C7FC6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(</w:t>
            </w:r>
            <w:r w:rsidRPr="00424B9F">
              <w:rPr>
                <w:rFonts w:ascii="Arial" w:hAnsi="Arial" w:cs="Arial"/>
                <w:b/>
                <w:color w:val="FF0000"/>
                <w:sz w:val="20"/>
              </w:rPr>
              <w:t>$</w:t>
            </w:r>
            <w:r w:rsidR="009C0824">
              <w:rPr>
                <w:rFonts w:ascii="Arial" w:hAnsi="Arial" w:cs="Arial"/>
                <w:b/>
                <w:color w:val="FF0000"/>
                <w:sz w:val="20"/>
              </w:rPr>
              <w:t>6 250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)</w:t>
            </w:r>
            <w:r w:rsidRPr="00424B9F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F</w:t>
            </w:r>
          </w:p>
        </w:tc>
        <w:tc>
          <w:tcPr>
            <w:tcW w:w="1791" w:type="dxa"/>
            <w:shd w:val="clear" w:color="auto" w:fill="A6A6A6" w:themeFill="background1" w:themeFillShade="A6"/>
            <w:vAlign w:val="center"/>
          </w:tcPr>
          <w:p w14:paraId="78DC2BA6" w14:textId="26E7E6A2" w:rsidR="006C7FC6" w:rsidRPr="00424B9F" w:rsidRDefault="005E269C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1 mark</w:t>
            </w:r>
          </w:p>
        </w:tc>
      </w:tr>
    </w:tbl>
    <w:p w14:paraId="0C68FD5B" w14:textId="32CC544A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3CA789E" w14:textId="69822827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14B4971" w14:textId="004D55C3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1DFC7EC" w14:textId="71057768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5B8B877" w14:textId="6DDFD651" w:rsidR="003737C3" w:rsidRDefault="003737C3" w:rsidP="003737C3">
      <w:pPr>
        <w:pStyle w:val="NoSpacing1"/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 xml:space="preserve">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efficiency variance.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(5 marks)</w:t>
      </w:r>
    </w:p>
    <w:p w14:paraId="3F2DC30F" w14:textId="59A0E400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C57ADC4" w14:textId="78DDD9D3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71FA676A" w14:textId="2E5E3FC6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9"/>
        <w:gridCol w:w="5457"/>
      </w:tblGrid>
      <w:tr w:rsidR="00EA45B2" w:rsidRPr="00223C3C" w14:paraId="122C6F3B" w14:textId="77777777" w:rsidTr="005D31C8">
        <w:trPr>
          <w:trHeight w:val="325"/>
        </w:trPr>
        <w:tc>
          <w:tcPr>
            <w:tcW w:w="5382" w:type="dxa"/>
            <w:vMerge w:val="restart"/>
            <w:vAlign w:val="center"/>
          </w:tcPr>
          <w:p w14:paraId="3658273E" w14:textId="77777777" w:rsidR="00EA45B2" w:rsidRPr="00223C3C" w:rsidRDefault="00EA45B2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223C3C">
              <w:rPr>
                <w:rFonts w:ascii="Arial" w:hAnsi="Arial" w:cs="Arial"/>
                <w:b/>
                <w:color w:val="FF0000"/>
                <w:sz w:val="20"/>
              </w:rPr>
              <w:t xml:space="preserve">Direct </w:t>
            </w:r>
            <w:proofErr w:type="spellStart"/>
            <w:r w:rsidRPr="00223C3C">
              <w:rPr>
                <w:rFonts w:ascii="Arial" w:hAnsi="Arial" w:cs="Arial"/>
                <w:b/>
                <w:color w:val="FF0000"/>
                <w:sz w:val="20"/>
              </w:rPr>
              <w:t>Labour</w:t>
            </w:r>
            <w:proofErr w:type="spellEnd"/>
            <w:r w:rsidRPr="00223C3C">
              <w:rPr>
                <w:rFonts w:ascii="Arial" w:hAnsi="Arial" w:cs="Arial"/>
                <w:b/>
                <w:color w:val="FF0000"/>
                <w:sz w:val="20"/>
              </w:rPr>
              <w:t xml:space="preserve"> Efficiency Variance =</w:t>
            </w:r>
          </w:p>
        </w:tc>
        <w:tc>
          <w:tcPr>
            <w:tcW w:w="8792" w:type="dxa"/>
            <w:vAlign w:val="center"/>
          </w:tcPr>
          <w:p w14:paraId="6EE63FDA" w14:textId="77777777" w:rsidR="00EA45B2" w:rsidRPr="002B0665" w:rsidRDefault="00EA45B2" w:rsidP="005D31C8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(ADLH - SDLHA) x SR</w:t>
            </w:r>
          </w:p>
        </w:tc>
      </w:tr>
      <w:tr w:rsidR="00EA45B2" w:rsidRPr="00223C3C" w14:paraId="38A1C922" w14:textId="77777777" w:rsidTr="005D31C8">
        <w:trPr>
          <w:trHeight w:val="325"/>
        </w:trPr>
        <w:tc>
          <w:tcPr>
            <w:tcW w:w="5382" w:type="dxa"/>
            <w:vMerge/>
            <w:vAlign w:val="center"/>
          </w:tcPr>
          <w:p w14:paraId="4DB3E69A" w14:textId="77777777" w:rsidR="00EA45B2" w:rsidRPr="00223C3C" w:rsidRDefault="00EA45B2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792" w:type="dxa"/>
            <w:vAlign w:val="center"/>
          </w:tcPr>
          <w:p w14:paraId="09A27651" w14:textId="77777777" w:rsidR="00EA45B2" w:rsidRPr="002B0665" w:rsidRDefault="00EA45B2" w:rsidP="005D31C8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proofErr w:type="spellStart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ie</w:t>
            </w:r>
            <w:proofErr w:type="spellEnd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. (Actual Direct </w:t>
            </w:r>
            <w:proofErr w:type="spellStart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Labour</w:t>
            </w:r>
            <w:proofErr w:type="spellEnd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 Hours Worked – Standard Rate Per Direct </w:t>
            </w:r>
            <w:proofErr w:type="spellStart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Labour</w:t>
            </w:r>
            <w:proofErr w:type="spellEnd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 Hours Allowed </w:t>
            </w:r>
            <w:proofErr w:type="gramStart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For</w:t>
            </w:r>
            <w:proofErr w:type="gramEnd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 Actual Output) x Standard Rate Per Direct </w:t>
            </w:r>
            <w:proofErr w:type="spellStart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Labour</w:t>
            </w:r>
            <w:proofErr w:type="spellEnd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 Hour</w:t>
            </w:r>
          </w:p>
        </w:tc>
      </w:tr>
      <w:tr w:rsidR="00EA45B2" w:rsidRPr="00223C3C" w14:paraId="2F8BD2DC" w14:textId="77777777" w:rsidTr="005D31C8">
        <w:trPr>
          <w:trHeight w:val="325"/>
        </w:trPr>
        <w:tc>
          <w:tcPr>
            <w:tcW w:w="5382" w:type="dxa"/>
            <w:vMerge/>
            <w:vAlign w:val="center"/>
          </w:tcPr>
          <w:p w14:paraId="31ADF0AC" w14:textId="77777777" w:rsidR="00EA45B2" w:rsidRPr="00223C3C" w:rsidRDefault="00EA45B2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792" w:type="dxa"/>
            <w:shd w:val="clear" w:color="auto" w:fill="BFBFBF" w:themeFill="background1" w:themeFillShade="BF"/>
            <w:vAlign w:val="center"/>
          </w:tcPr>
          <w:p w14:paraId="78F6CFB9" w14:textId="77777777" w:rsidR="00EA45B2" w:rsidRPr="002B0665" w:rsidRDefault="00EA45B2" w:rsidP="005D31C8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Where SDLHA = SDLH x AO</w:t>
            </w:r>
          </w:p>
        </w:tc>
      </w:tr>
      <w:tr w:rsidR="00EA45B2" w:rsidRPr="00223C3C" w14:paraId="530BE04A" w14:textId="77777777" w:rsidTr="005D31C8">
        <w:trPr>
          <w:trHeight w:val="325"/>
        </w:trPr>
        <w:tc>
          <w:tcPr>
            <w:tcW w:w="5382" w:type="dxa"/>
            <w:vMerge/>
            <w:vAlign w:val="center"/>
          </w:tcPr>
          <w:p w14:paraId="22251612" w14:textId="77777777" w:rsidR="00EA45B2" w:rsidRPr="00223C3C" w:rsidRDefault="00EA45B2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792" w:type="dxa"/>
            <w:shd w:val="clear" w:color="auto" w:fill="BFBFBF" w:themeFill="background1" w:themeFillShade="BF"/>
            <w:vAlign w:val="center"/>
          </w:tcPr>
          <w:p w14:paraId="03CC6358" w14:textId="77777777" w:rsidR="00EA45B2" w:rsidRPr="002B0665" w:rsidRDefault="00EA45B2" w:rsidP="005D31C8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proofErr w:type="spellStart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ie</w:t>
            </w:r>
            <w:proofErr w:type="spellEnd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.  Standard Direct </w:t>
            </w:r>
            <w:proofErr w:type="spellStart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Labour</w:t>
            </w:r>
            <w:proofErr w:type="spellEnd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 Hours Allowed Per Unit </w:t>
            </w:r>
            <w:proofErr w:type="gramStart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x</w:t>
            </w:r>
            <w:proofErr w:type="gramEnd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 Actual Output in Units Produced</w:t>
            </w:r>
          </w:p>
        </w:tc>
      </w:tr>
    </w:tbl>
    <w:p w14:paraId="09A84F01" w14:textId="77777777" w:rsidR="00EA45B2" w:rsidRPr="00223C3C" w:rsidRDefault="00EA45B2" w:rsidP="00EA45B2">
      <w:pPr>
        <w:jc w:val="both"/>
        <w:rPr>
          <w:rFonts w:ascii="Arial" w:hAnsi="Arial" w:cs="Arial"/>
          <w:b/>
          <w:color w:val="FF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1"/>
        <w:gridCol w:w="3614"/>
        <w:gridCol w:w="1791"/>
      </w:tblGrid>
      <w:tr w:rsidR="00EA45B2" w:rsidRPr="00223C3C" w14:paraId="6E27228C" w14:textId="77777777" w:rsidTr="00EA45B2">
        <w:trPr>
          <w:trHeight w:val="799"/>
        </w:trPr>
        <w:tc>
          <w:tcPr>
            <w:tcW w:w="3611" w:type="dxa"/>
            <w:vAlign w:val="center"/>
          </w:tcPr>
          <w:p w14:paraId="18EB7DDB" w14:textId="77777777" w:rsidR="00EA45B2" w:rsidRPr="00223C3C" w:rsidRDefault="00EA45B2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223C3C">
              <w:rPr>
                <w:rFonts w:ascii="Arial" w:hAnsi="Arial" w:cs="Arial"/>
                <w:b/>
                <w:color w:val="FF0000"/>
                <w:sz w:val="20"/>
              </w:rPr>
              <w:t xml:space="preserve">Direct </w:t>
            </w:r>
            <w:proofErr w:type="spellStart"/>
            <w:r w:rsidRPr="00223C3C">
              <w:rPr>
                <w:rFonts w:ascii="Arial" w:hAnsi="Arial" w:cs="Arial"/>
                <w:b/>
                <w:color w:val="FF0000"/>
                <w:sz w:val="20"/>
              </w:rPr>
              <w:t>Labour</w:t>
            </w:r>
            <w:proofErr w:type="spellEnd"/>
            <w:r w:rsidRPr="00223C3C">
              <w:rPr>
                <w:rFonts w:ascii="Arial" w:hAnsi="Arial" w:cs="Arial"/>
                <w:b/>
                <w:color w:val="FF0000"/>
                <w:sz w:val="20"/>
              </w:rPr>
              <w:t xml:space="preserve"> Efficiency Variance =</w:t>
            </w:r>
          </w:p>
        </w:tc>
        <w:tc>
          <w:tcPr>
            <w:tcW w:w="3614" w:type="dxa"/>
            <w:vAlign w:val="center"/>
          </w:tcPr>
          <w:p w14:paraId="59BAAA7D" w14:textId="74FA0012" w:rsidR="00EA45B2" w:rsidRPr="002B0665" w:rsidRDefault="00EA45B2" w:rsidP="005D31C8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(6 250 – 5 000 (2 x 2 500)) x </w:t>
            </w:r>
            <w:r w:rsidR="00C86B3D" w:rsidRPr="002B0665">
              <w:rPr>
                <w:rFonts w:ascii="Arial" w:hAnsi="Arial" w:cs="Arial"/>
                <w:bCs/>
                <w:color w:val="FF0000"/>
                <w:sz w:val="20"/>
              </w:rPr>
              <w:t>$</w:t>
            </w: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18.00</w:t>
            </w:r>
          </w:p>
        </w:tc>
        <w:tc>
          <w:tcPr>
            <w:tcW w:w="1791" w:type="dxa"/>
            <w:shd w:val="clear" w:color="auto" w:fill="A6A6A6" w:themeFill="background1" w:themeFillShade="A6"/>
            <w:vAlign w:val="center"/>
          </w:tcPr>
          <w:p w14:paraId="1D47FFA5" w14:textId="19174596" w:rsidR="00EA45B2" w:rsidRPr="00223C3C" w:rsidRDefault="00EA45B2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4 marks</w:t>
            </w:r>
          </w:p>
        </w:tc>
      </w:tr>
    </w:tbl>
    <w:p w14:paraId="6E654B3E" w14:textId="77777777" w:rsidR="00EA45B2" w:rsidRPr="00223C3C" w:rsidRDefault="00EA45B2" w:rsidP="00EA45B2">
      <w:pPr>
        <w:jc w:val="center"/>
        <w:rPr>
          <w:rFonts w:ascii="Arial" w:hAnsi="Arial" w:cs="Arial"/>
          <w:b/>
          <w:color w:val="FF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5"/>
        <w:gridCol w:w="3590"/>
        <w:gridCol w:w="1791"/>
      </w:tblGrid>
      <w:tr w:rsidR="00EA45B2" w:rsidRPr="00223C3C" w14:paraId="54C23A38" w14:textId="77777777" w:rsidTr="00EA45B2">
        <w:trPr>
          <w:trHeight w:val="660"/>
        </w:trPr>
        <w:tc>
          <w:tcPr>
            <w:tcW w:w="3635" w:type="dxa"/>
            <w:vAlign w:val="center"/>
          </w:tcPr>
          <w:p w14:paraId="3F04896D" w14:textId="77777777" w:rsidR="00EA45B2" w:rsidRPr="00223C3C" w:rsidRDefault="00EA45B2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223C3C">
              <w:rPr>
                <w:rFonts w:ascii="Arial" w:hAnsi="Arial" w:cs="Arial"/>
                <w:b/>
                <w:color w:val="FF0000"/>
                <w:sz w:val="20"/>
              </w:rPr>
              <w:t xml:space="preserve">Direct </w:t>
            </w:r>
            <w:proofErr w:type="spellStart"/>
            <w:r w:rsidRPr="00223C3C">
              <w:rPr>
                <w:rFonts w:ascii="Arial" w:hAnsi="Arial" w:cs="Arial"/>
                <w:b/>
                <w:color w:val="FF0000"/>
                <w:sz w:val="20"/>
              </w:rPr>
              <w:t>Labour</w:t>
            </w:r>
            <w:proofErr w:type="spellEnd"/>
            <w:r w:rsidRPr="00223C3C">
              <w:rPr>
                <w:rFonts w:ascii="Arial" w:hAnsi="Arial" w:cs="Arial"/>
                <w:b/>
                <w:color w:val="FF0000"/>
                <w:sz w:val="20"/>
              </w:rPr>
              <w:t xml:space="preserve"> Efficiency Variance =</w:t>
            </w:r>
          </w:p>
        </w:tc>
        <w:tc>
          <w:tcPr>
            <w:tcW w:w="3590" w:type="dxa"/>
            <w:vAlign w:val="center"/>
          </w:tcPr>
          <w:p w14:paraId="0A59F4EC" w14:textId="77777777" w:rsidR="00EA45B2" w:rsidRPr="00223C3C" w:rsidRDefault="00EA45B2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223C3C">
              <w:rPr>
                <w:rFonts w:ascii="Arial" w:hAnsi="Arial" w:cs="Arial"/>
                <w:b/>
                <w:color w:val="FF0000"/>
                <w:sz w:val="20"/>
              </w:rPr>
              <w:t>$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22 500</w:t>
            </w:r>
            <w:r w:rsidRPr="00223C3C">
              <w:rPr>
                <w:rFonts w:ascii="Arial" w:hAnsi="Arial" w:cs="Arial"/>
                <w:b/>
                <w:color w:val="FF0000"/>
                <w:sz w:val="20"/>
              </w:rPr>
              <w:t xml:space="preserve"> U</w:t>
            </w:r>
          </w:p>
        </w:tc>
        <w:tc>
          <w:tcPr>
            <w:tcW w:w="1791" w:type="dxa"/>
            <w:shd w:val="clear" w:color="auto" w:fill="A6A6A6" w:themeFill="background1" w:themeFillShade="A6"/>
            <w:vAlign w:val="center"/>
          </w:tcPr>
          <w:p w14:paraId="2C18F6D6" w14:textId="72EC9220" w:rsidR="00EA45B2" w:rsidRPr="00223C3C" w:rsidRDefault="00EA45B2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1 mark</w:t>
            </w:r>
          </w:p>
        </w:tc>
      </w:tr>
    </w:tbl>
    <w:p w14:paraId="70C168EA" w14:textId="46E2DEFB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8911456" w14:textId="40C5CFDB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FC3C944" w14:textId="150D2533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458D3CB" w14:textId="4EC1EA69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04AABEB" w14:textId="4BB20DD1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8C8F4A8" w14:textId="205E77D9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32876C1" w14:textId="2260A96D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1506FDE" w14:textId="35E09D79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505EE52" w14:textId="4F947E94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EC8D5DA" w14:textId="49C0B6C1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12FEA8D" w14:textId="2645CDEF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EFA11D4" w14:textId="3A8AECB6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EA7D97B" w14:textId="084F3BF2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0100D32" w14:textId="42D71353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535920E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DDECE2C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3035521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8EC703C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07D67F3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8FAECD4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6CF2682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6DE3BC9F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A3D528D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945AE74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7F41737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192C096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460AC1A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E369F08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F57E655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767880F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94B93F8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D3549CC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AD631F5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76FCF7C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6BD38BFB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A4A81E3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F68CF37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8973F96" w14:textId="77777777" w:rsidR="002B0665" w:rsidRDefault="002B0665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00D4106" w14:textId="2091E8A8" w:rsidR="003737C3" w:rsidRPr="00E7069F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Question 8</w:t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  <w:t>(37 marks)</w:t>
      </w:r>
    </w:p>
    <w:p w14:paraId="2C81B913" w14:textId="17A089B2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Well-That’s-Fabulous Ltd is a boutique business that manufactures three different quality desserts</w:t>
      </w:r>
      <w:r w:rsidR="00E7069F">
        <w:rPr>
          <w:rFonts w:ascii="Arial" w:eastAsia="Times New Roman" w:hAnsi="Arial" w:cs="Arial"/>
          <w:sz w:val="20"/>
          <w:szCs w:val="20"/>
          <w:lang w:val="en" w:eastAsia="en-AU"/>
        </w:rPr>
        <w:t>. The desserts are:</w:t>
      </w:r>
    </w:p>
    <w:p w14:paraId="04CF407E" w14:textId="1DE9D88C" w:rsidR="00E7069F" w:rsidRDefault="00E7069F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F25443C" w14:textId="77A1AA55" w:rsidR="00E7069F" w:rsidRDefault="00E7069F" w:rsidP="00E7069F">
      <w:pPr>
        <w:pStyle w:val="NoSpacing1"/>
        <w:numPr>
          <w:ilvl w:val="0"/>
          <w:numId w:val="1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Meyroonfive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n" w:eastAsia="en-AU"/>
        </w:rPr>
        <w:t>Sundaes;</w:t>
      </w:r>
      <w:proofErr w:type="gramEnd"/>
    </w:p>
    <w:p w14:paraId="3945315D" w14:textId="3695C552" w:rsidR="00E7069F" w:rsidRDefault="00E7069F" w:rsidP="00E7069F">
      <w:pPr>
        <w:pStyle w:val="NoSpacing1"/>
        <w:numPr>
          <w:ilvl w:val="0"/>
          <w:numId w:val="1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Good Bunny Fluff; and</w:t>
      </w:r>
    </w:p>
    <w:p w14:paraId="2ABFB9BA" w14:textId="101080CF" w:rsidR="00E7069F" w:rsidRDefault="00E7069F" w:rsidP="00E7069F">
      <w:pPr>
        <w:pStyle w:val="NoSpacing1"/>
        <w:numPr>
          <w:ilvl w:val="0"/>
          <w:numId w:val="1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Me-go’s Sorbet.</w:t>
      </w:r>
    </w:p>
    <w:p w14:paraId="642A3779" w14:textId="429F1897" w:rsidR="00E7069F" w:rsidRDefault="00E7069F" w:rsidP="00E7069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C7F2774" w14:textId="72C5EA9E" w:rsidR="00E7069F" w:rsidRDefault="00E7069F" w:rsidP="00E7069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details for each department and the budgeted overheads and cost drivers for 2020 are detailed below:</w:t>
      </w:r>
    </w:p>
    <w:p w14:paraId="2DC69E98" w14:textId="37BEF5FA" w:rsidR="00E7069F" w:rsidRDefault="00E7069F" w:rsidP="00E7069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075"/>
      </w:tblGrid>
      <w:tr w:rsidR="00E7069F" w14:paraId="2AD375B4" w14:textId="77777777" w:rsidTr="00E7069F">
        <w:tc>
          <w:tcPr>
            <w:tcW w:w="2689" w:type="dxa"/>
            <w:vAlign w:val="center"/>
          </w:tcPr>
          <w:p w14:paraId="19450BFB" w14:textId="77777777" w:rsidR="00E7069F" w:rsidRDefault="00E7069F" w:rsidP="00E7069F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126" w:type="dxa"/>
            <w:vAlign w:val="center"/>
          </w:tcPr>
          <w:p w14:paraId="08E968B0" w14:textId="48967E5C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Make It Department</w:t>
            </w:r>
          </w:p>
        </w:tc>
        <w:tc>
          <w:tcPr>
            <w:tcW w:w="2126" w:type="dxa"/>
            <w:vAlign w:val="center"/>
          </w:tcPr>
          <w:p w14:paraId="7D61ECDE" w14:textId="57DA1F2B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Mix It Department</w:t>
            </w:r>
          </w:p>
        </w:tc>
        <w:tc>
          <w:tcPr>
            <w:tcW w:w="2075" w:type="dxa"/>
            <w:vAlign w:val="center"/>
          </w:tcPr>
          <w:p w14:paraId="30C9050C" w14:textId="4A28D796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Pack It Department</w:t>
            </w:r>
          </w:p>
        </w:tc>
      </w:tr>
      <w:tr w:rsidR="00E7069F" w14:paraId="1E578918" w14:textId="77777777" w:rsidTr="00E7069F">
        <w:tc>
          <w:tcPr>
            <w:tcW w:w="2689" w:type="dxa"/>
            <w:vAlign w:val="center"/>
          </w:tcPr>
          <w:p w14:paraId="0D5733CA" w14:textId="7113090D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Estimated Overheads</w:t>
            </w:r>
          </w:p>
        </w:tc>
        <w:tc>
          <w:tcPr>
            <w:tcW w:w="2126" w:type="dxa"/>
            <w:vAlign w:val="center"/>
          </w:tcPr>
          <w:p w14:paraId="656A851A" w14:textId="29C59902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$205 000</w:t>
            </w:r>
          </w:p>
        </w:tc>
        <w:tc>
          <w:tcPr>
            <w:tcW w:w="2126" w:type="dxa"/>
            <w:vAlign w:val="center"/>
          </w:tcPr>
          <w:p w14:paraId="4281238B" w14:textId="53F7DF30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$7 700</w:t>
            </w:r>
          </w:p>
        </w:tc>
        <w:tc>
          <w:tcPr>
            <w:tcW w:w="2075" w:type="dxa"/>
            <w:vAlign w:val="center"/>
          </w:tcPr>
          <w:p w14:paraId="6F3D50F4" w14:textId="3CF6E040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$30 000</w:t>
            </w:r>
          </w:p>
        </w:tc>
      </w:tr>
      <w:tr w:rsidR="00E7069F" w14:paraId="600B525E" w14:textId="77777777" w:rsidTr="00E7069F">
        <w:tc>
          <w:tcPr>
            <w:tcW w:w="2689" w:type="dxa"/>
            <w:vAlign w:val="center"/>
          </w:tcPr>
          <w:p w14:paraId="1F33194A" w14:textId="21FD8002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Estimated Allocation Base</w:t>
            </w:r>
          </w:p>
        </w:tc>
        <w:tc>
          <w:tcPr>
            <w:tcW w:w="2126" w:type="dxa"/>
            <w:vAlign w:val="center"/>
          </w:tcPr>
          <w:p w14:paraId="065DEEDF" w14:textId="14008793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1 000 Machine Hours</w:t>
            </w:r>
          </w:p>
        </w:tc>
        <w:tc>
          <w:tcPr>
            <w:tcW w:w="2126" w:type="dxa"/>
            <w:vAlign w:val="center"/>
          </w:tcPr>
          <w:p w14:paraId="5CA1A352" w14:textId="64F2895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500 Machine Hours</w:t>
            </w:r>
          </w:p>
        </w:tc>
        <w:tc>
          <w:tcPr>
            <w:tcW w:w="2075" w:type="dxa"/>
            <w:vAlign w:val="center"/>
          </w:tcPr>
          <w:p w14:paraId="4003777A" w14:textId="183D84CC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 xml:space="preserve">6 000 Direct </w:t>
            </w:r>
            <w:proofErr w:type="spellStart"/>
            <w:r>
              <w:rPr>
                <w:rFonts w:ascii="Arial" w:hAnsi="Arial" w:cs="Arial"/>
                <w:lang w:val="en" w:eastAsia="en-AU"/>
              </w:rPr>
              <w:t>Labour</w:t>
            </w:r>
            <w:proofErr w:type="spellEnd"/>
            <w:r>
              <w:rPr>
                <w:rFonts w:ascii="Arial" w:hAnsi="Arial" w:cs="Arial"/>
                <w:lang w:val="en" w:eastAsia="en-AU"/>
              </w:rPr>
              <w:t xml:space="preserve"> Hors</w:t>
            </w:r>
          </w:p>
        </w:tc>
      </w:tr>
    </w:tbl>
    <w:p w14:paraId="33EF399C" w14:textId="77777777" w:rsidR="00E7069F" w:rsidRPr="003737C3" w:rsidRDefault="00E7069F" w:rsidP="00E7069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7069F" w14:paraId="7C794074" w14:textId="77777777" w:rsidTr="00E7069F">
        <w:tc>
          <w:tcPr>
            <w:tcW w:w="2254" w:type="dxa"/>
            <w:vAlign w:val="center"/>
          </w:tcPr>
          <w:p w14:paraId="35F20BE5" w14:textId="77777777" w:rsidR="00E7069F" w:rsidRDefault="00E7069F" w:rsidP="003737C3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21BF2670" w14:textId="7BFE3CF0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Direct Materials</w:t>
            </w:r>
          </w:p>
        </w:tc>
        <w:tc>
          <w:tcPr>
            <w:tcW w:w="2254" w:type="dxa"/>
            <w:vAlign w:val="center"/>
          </w:tcPr>
          <w:p w14:paraId="3D3263CA" w14:textId="15938B40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 xml:space="preserve">Direct </w:t>
            </w:r>
            <w:proofErr w:type="spellStart"/>
            <w:r>
              <w:rPr>
                <w:rFonts w:ascii="Arial" w:hAnsi="Arial" w:cs="Arial"/>
                <w:b/>
                <w:bCs/>
                <w:lang w:val="en" w:eastAsia="en-AU"/>
              </w:rPr>
              <w:t>Labour</w:t>
            </w:r>
            <w:proofErr w:type="spellEnd"/>
          </w:p>
        </w:tc>
        <w:tc>
          <w:tcPr>
            <w:tcW w:w="2254" w:type="dxa"/>
            <w:vAlign w:val="center"/>
          </w:tcPr>
          <w:p w14:paraId="512B12B3" w14:textId="0A96A685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Machine Hours</w:t>
            </w:r>
          </w:p>
        </w:tc>
      </w:tr>
      <w:tr w:rsidR="00E7069F" w14:paraId="00829CB4" w14:textId="77777777" w:rsidTr="00E7069F">
        <w:tc>
          <w:tcPr>
            <w:tcW w:w="2254" w:type="dxa"/>
            <w:vAlign w:val="center"/>
          </w:tcPr>
          <w:p w14:paraId="52AAA3C4" w14:textId="103FF5D9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Make It Department</w:t>
            </w:r>
          </w:p>
        </w:tc>
        <w:tc>
          <w:tcPr>
            <w:tcW w:w="2254" w:type="dxa"/>
            <w:vAlign w:val="center"/>
          </w:tcPr>
          <w:p w14:paraId="77597955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3E9097A2" w14:textId="0BF35239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18 Hours @ $58 Per Hour</w:t>
            </w:r>
          </w:p>
        </w:tc>
        <w:tc>
          <w:tcPr>
            <w:tcW w:w="2254" w:type="dxa"/>
            <w:vAlign w:val="center"/>
          </w:tcPr>
          <w:p w14:paraId="4C15EF1A" w14:textId="5F46C72E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11 Hours</w:t>
            </w:r>
          </w:p>
        </w:tc>
      </w:tr>
      <w:tr w:rsidR="00E7069F" w14:paraId="1F07D0CD" w14:textId="77777777" w:rsidTr="00E7069F">
        <w:tc>
          <w:tcPr>
            <w:tcW w:w="2254" w:type="dxa"/>
            <w:vAlign w:val="center"/>
          </w:tcPr>
          <w:p w14:paraId="2DC25A37" w14:textId="6D199AAF" w:rsidR="00E7069F" w:rsidRDefault="00E7069F" w:rsidP="003737C3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Powdered Egg White</w:t>
            </w:r>
          </w:p>
        </w:tc>
        <w:tc>
          <w:tcPr>
            <w:tcW w:w="2254" w:type="dxa"/>
            <w:vAlign w:val="center"/>
          </w:tcPr>
          <w:p w14:paraId="140BCBFF" w14:textId="39D5F098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$7 500</w:t>
            </w:r>
          </w:p>
        </w:tc>
        <w:tc>
          <w:tcPr>
            <w:tcW w:w="2254" w:type="dxa"/>
            <w:vAlign w:val="center"/>
          </w:tcPr>
          <w:p w14:paraId="239DB6B7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747747BB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</w:tr>
      <w:tr w:rsidR="00E7069F" w14:paraId="221D5C62" w14:textId="77777777" w:rsidTr="00E7069F">
        <w:tc>
          <w:tcPr>
            <w:tcW w:w="2254" w:type="dxa"/>
            <w:vAlign w:val="center"/>
          </w:tcPr>
          <w:p w14:paraId="09E20E16" w14:textId="02E29088" w:rsidR="00E7069F" w:rsidRDefault="00E7069F" w:rsidP="003737C3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Sugar</w:t>
            </w:r>
          </w:p>
        </w:tc>
        <w:tc>
          <w:tcPr>
            <w:tcW w:w="2254" w:type="dxa"/>
            <w:vAlign w:val="center"/>
          </w:tcPr>
          <w:p w14:paraId="40430BA7" w14:textId="2CFA52C6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$5 000</w:t>
            </w:r>
          </w:p>
        </w:tc>
        <w:tc>
          <w:tcPr>
            <w:tcW w:w="2254" w:type="dxa"/>
            <w:vAlign w:val="center"/>
          </w:tcPr>
          <w:p w14:paraId="6722DF35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3FD9D06B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</w:tr>
      <w:tr w:rsidR="00E7069F" w14:paraId="7986ED60" w14:textId="77777777" w:rsidTr="00E7069F">
        <w:tc>
          <w:tcPr>
            <w:tcW w:w="2254" w:type="dxa"/>
            <w:vAlign w:val="center"/>
          </w:tcPr>
          <w:p w14:paraId="5B6DE854" w14:textId="08567E58" w:rsidR="00E7069F" w:rsidRDefault="00E7069F" w:rsidP="003737C3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Corn Syrup</w:t>
            </w:r>
          </w:p>
        </w:tc>
        <w:tc>
          <w:tcPr>
            <w:tcW w:w="2254" w:type="dxa"/>
            <w:vAlign w:val="center"/>
          </w:tcPr>
          <w:p w14:paraId="2276B85B" w14:textId="0456203B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$2 200</w:t>
            </w:r>
          </w:p>
        </w:tc>
        <w:tc>
          <w:tcPr>
            <w:tcW w:w="2254" w:type="dxa"/>
            <w:vAlign w:val="center"/>
          </w:tcPr>
          <w:p w14:paraId="3F8B4CBB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5E0B7B52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</w:tr>
      <w:tr w:rsidR="00E7069F" w14:paraId="6630CDDB" w14:textId="77777777" w:rsidTr="00E7069F">
        <w:tc>
          <w:tcPr>
            <w:tcW w:w="2254" w:type="dxa"/>
            <w:vAlign w:val="center"/>
          </w:tcPr>
          <w:p w14:paraId="484D6DFE" w14:textId="43FCFAE7" w:rsidR="00E7069F" w:rsidRDefault="00E7069F" w:rsidP="003737C3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Cream of Tartar</w:t>
            </w:r>
          </w:p>
        </w:tc>
        <w:tc>
          <w:tcPr>
            <w:tcW w:w="2254" w:type="dxa"/>
            <w:vAlign w:val="center"/>
          </w:tcPr>
          <w:p w14:paraId="5D817553" w14:textId="71107D0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$65</w:t>
            </w:r>
          </w:p>
        </w:tc>
        <w:tc>
          <w:tcPr>
            <w:tcW w:w="2254" w:type="dxa"/>
            <w:vAlign w:val="center"/>
          </w:tcPr>
          <w:p w14:paraId="4A7ED901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7F57CBC2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</w:tr>
      <w:tr w:rsidR="00E7069F" w14:paraId="74FE3A83" w14:textId="77777777" w:rsidTr="00E7069F">
        <w:tc>
          <w:tcPr>
            <w:tcW w:w="2254" w:type="dxa"/>
            <w:vAlign w:val="center"/>
          </w:tcPr>
          <w:p w14:paraId="7956387A" w14:textId="199413F3" w:rsidR="00E7069F" w:rsidRDefault="00E7069F" w:rsidP="003737C3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Vanilla Extract</w:t>
            </w:r>
          </w:p>
        </w:tc>
        <w:tc>
          <w:tcPr>
            <w:tcW w:w="2254" w:type="dxa"/>
            <w:vAlign w:val="center"/>
          </w:tcPr>
          <w:p w14:paraId="7BC18C10" w14:textId="4C0E5FED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$120</w:t>
            </w:r>
          </w:p>
        </w:tc>
        <w:tc>
          <w:tcPr>
            <w:tcW w:w="2254" w:type="dxa"/>
            <w:vAlign w:val="center"/>
          </w:tcPr>
          <w:p w14:paraId="4B2749CF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3D4757C0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</w:tr>
      <w:tr w:rsidR="00E7069F" w14:paraId="44472418" w14:textId="77777777" w:rsidTr="00E7069F">
        <w:tc>
          <w:tcPr>
            <w:tcW w:w="2254" w:type="dxa"/>
            <w:vAlign w:val="center"/>
          </w:tcPr>
          <w:p w14:paraId="5817A4A8" w14:textId="4E1903E4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Mix It Department</w:t>
            </w:r>
          </w:p>
        </w:tc>
        <w:tc>
          <w:tcPr>
            <w:tcW w:w="2254" w:type="dxa"/>
            <w:vAlign w:val="center"/>
          </w:tcPr>
          <w:p w14:paraId="1E149E9E" w14:textId="58A7F8AD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Nil</w:t>
            </w:r>
          </w:p>
        </w:tc>
        <w:tc>
          <w:tcPr>
            <w:tcW w:w="2254" w:type="dxa"/>
            <w:vAlign w:val="center"/>
          </w:tcPr>
          <w:p w14:paraId="1815E838" w14:textId="52EEC38B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21 Hours @ $32 Per Hour</w:t>
            </w:r>
          </w:p>
        </w:tc>
        <w:tc>
          <w:tcPr>
            <w:tcW w:w="2254" w:type="dxa"/>
            <w:vAlign w:val="center"/>
          </w:tcPr>
          <w:p w14:paraId="1B7A7780" w14:textId="0F849E3D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32 Hours</w:t>
            </w:r>
          </w:p>
        </w:tc>
      </w:tr>
      <w:tr w:rsidR="00E7069F" w14:paraId="473DAEF5" w14:textId="77777777" w:rsidTr="00E7069F">
        <w:tc>
          <w:tcPr>
            <w:tcW w:w="2254" w:type="dxa"/>
            <w:vAlign w:val="center"/>
          </w:tcPr>
          <w:p w14:paraId="3617F12C" w14:textId="3F1E75C2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Pack It Department</w:t>
            </w:r>
          </w:p>
        </w:tc>
        <w:tc>
          <w:tcPr>
            <w:tcW w:w="2254" w:type="dxa"/>
            <w:vAlign w:val="center"/>
          </w:tcPr>
          <w:p w14:paraId="4F8C0531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49B00B55" w14:textId="56A50FD4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52 Hours @ $25 Per Hour</w:t>
            </w:r>
          </w:p>
        </w:tc>
        <w:tc>
          <w:tcPr>
            <w:tcW w:w="2254" w:type="dxa"/>
            <w:vAlign w:val="center"/>
          </w:tcPr>
          <w:p w14:paraId="01AF9041" w14:textId="268FEEE9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40 Hours</w:t>
            </w:r>
          </w:p>
        </w:tc>
      </w:tr>
      <w:tr w:rsidR="00E7069F" w14:paraId="7F79A973" w14:textId="77777777" w:rsidTr="00E7069F">
        <w:tc>
          <w:tcPr>
            <w:tcW w:w="2254" w:type="dxa"/>
            <w:vAlign w:val="center"/>
          </w:tcPr>
          <w:p w14:paraId="43CF8A30" w14:textId="45201E9C" w:rsidR="00E7069F" w:rsidRDefault="00E7069F" w:rsidP="003737C3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Plastic Tubs</w:t>
            </w:r>
          </w:p>
        </w:tc>
        <w:tc>
          <w:tcPr>
            <w:tcW w:w="2254" w:type="dxa"/>
            <w:vAlign w:val="center"/>
          </w:tcPr>
          <w:p w14:paraId="0BF53479" w14:textId="42B28B83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$1 500</w:t>
            </w:r>
          </w:p>
        </w:tc>
        <w:tc>
          <w:tcPr>
            <w:tcW w:w="2254" w:type="dxa"/>
            <w:vAlign w:val="center"/>
          </w:tcPr>
          <w:p w14:paraId="58EAC20C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41233A20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</w:tr>
      <w:tr w:rsidR="00E7069F" w14:paraId="08D4E4DE" w14:textId="77777777" w:rsidTr="00E7069F">
        <w:tc>
          <w:tcPr>
            <w:tcW w:w="2254" w:type="dxa"/>
            <w:vAlign w:val="center"/>
          </w:tcPr>
          <w:p w14:paraId="3C8AECA2" w14:textId="32DCE2ED" w:rsidR="00E7069F" w:rsidRDefault="00E7069F" w:rsidP="003737C3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Labels</w:t>
            </w:r>
          </w:p>
        </w:tc>
        <w:tc>
          <w:tcPr>
            <w:tcW w:w="2254" w:type="dxa"/>
            <w:vAlign w:val="center"/>
          </w:tcPr>
          <w:p w14:paraId="38A4D772" w14:textId="4CD87F90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$650</w:t>
            </w:r>
          </w:p>
        </w:tc>
        <w:tc>
          <w:tcPr>
            <w:tcW w:w="2254" w:type="dxa"/>
            <w:vAlign w:val="center"/>
          </w:tcPr>
          <w:p w14:paraId="26EA0D07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7C028C7F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</w:tr>
    </w:tbl>
    <w:p w14:paraId="7CE132A6" w14:textId="6660F36D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06796CF" w14:textId="6EE90606" w:rsidR="003737C3" w:rsidRDefault="00E7069F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batch of Good Bunny Fluff made 10 000 x 180 ml tubs.</w:t>
      </w:r>
    </w:p>
    <w:p w14:paraId="04DE7361" w14:textId="77777777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A1FD2BD" w14:textId="7E7C6292" w:rsidR="00E7069F" w:rsidRDefault="00E7069F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(a)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Calculate the predetermined overhead rate for each department.</w:t>
      </w:r>
    </w:p>
    <w:p w14:paraId="02B13311" w14:textId="6300C0CE" w:rsidR="00E7069F" w:rsidRDefault="00E7069F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EF1906E" w14:textId="33624DA6" w:rsidR="00E7069F" w:rsidRDefault="00E7069F" w:rsidP="00E7069F">
      <w:pPr>
        <w:pStyle w:val="NoSpacing1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Make It Department.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(2 marks)</w:t>
      </w:r>
    </w:p>
    <w:p w14:paraId="5D499EC3" w14:textId="41F1B3EC" w:rsidR="00E7069F" w:rsidRDefault="00E7069F" w:rsidP="00705F7E">
      <w:pPr>
        <w:pStyle w:val="NoSpacing1"/>
        <w:spacing w:line="276" w:lineRule="auto"/>
        <w:ind w:left="21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C035A45" w14:textId="7E155AE3" w:rsidR="00705F7E" w:rsidRDefault="00705F7E" w:rsidP="00705F7E">
      <w:pPr>
        <w:pStyle w:val="NoSpacing1"/>
        <w:spacing w:line="276" w:lineRule="auto"/>
        <w:ind w:left="720" w:firstLine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144CA955" w14:textId="5C08E6E3" w:rsidR="00705F7E" w:rsidRDefault="00705F7E" w:rsidP="00705F7E">
      <w:pPr>
        <w:pStyle w:val="NoSpacing1"/>
        <w:spacing w:line="276" w:lineRule="auto"/>
        <w:ind w:left="21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2127"/>
        <w:gridCol w:w="2274"/>
        <w:gridCol w:w="1558"/>
        <w:gridCol w:w="1615"/>
        <w:gridCol w:w="1447"/>
      </w:tblGrid>
      <w:tr w:rsidR="002F128F" w14:paraId="799CADBE" w14:textId="77777777" w:rsidTr="005D31C8">
        <w:tc>
          <w:tcPr>
            <w:tcW w:w="2127" w:type="dxa"/>
            <w:vMerge w:val="restart"/>
            <w:shd w:val="clear" w:color="auto" w:fill="auto"/>
            <w:vAlign w:val="center"/>
          </w:tcPr>
          <w:p w14:paraId="22900F98" w14:textId="77777777" w:rsidR="002F128F" w:rsidRDefault="002F128F" w:rsidP="005D31C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Predetermined Overhead Rate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BB2EC6D" w14:textId="77777777" w:rsidR="002F128F" w:rsidRPr="002B0665" w:rsidRDefault="002F128F" w:rsidP="005D31C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Budgeted Overhead Cost</w:t>
            </w:r>
          </w:p>
        </w:tc>
        <w:tc>
          <w:tcPr>
            <w:tcW w:w="1558" w:type="dxa"/>
            <w:vAlign w:val="center"/>
          </w:tcPr>
          <w:p w14:paraId="6A24B988" w14:textId="265783DE" w:rsidR="002F128F" w:rsidRPr="002B0665" w:rsidRDefault="002F128F" w:rsidP="005D31C8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$205 000</w:t>
            </w:r>
          </w:p>
        </w:tc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1DEE8F7E" w14:textId="50FB4CFD" w:rsidR="002F128F" w:rsidRPr="0005538F" w:rsidRDefault="002F128F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05538F">
              <w:rPr>
                <w:rFonts w:ascii="Arial" w:hAnsi="Arial" w:cs="Arial"/>
                <w:b/>
                <w:color w:val="FF0000"/>
                <w:sz w:val="20"/>
              </w:rPr>
              <w:t>$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205 Per Machine Hour</w:t>
            </w:r>
          </w:p>
        </w:tc>
        <w:tc>
          <w:tcPr>
            <w:tcW w:w="1447" w:type="dxa"/>
            <w:vMerge w:val="restart"/>
            <w:shd w:val="clear" w:color="auto" w:fill="A6A6A6" w:themeFill="background1" w:themeFillShade="A6"/>
            <w:vAlign w:val="center"/>
          </w:tcPr>
          <w:p w14:paraId="64039CA1" w14:textId="77777777" w:rsidR="002F128F" w:rsidRPr="0005538F" w:rsidRDefault="002F128F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2 marks</w:t>
            </w:r>
          </w:p>
        </w:tc>
      </w:tr>
      <w:tr w:rsidR="002F128F" w14:paraId="4C8EAD1C" w14:textId="77777777" w:rsidTr="005D31C8">
        <w:tc>
          <w:tcPr>
            <w:tcW w:w="2127" w:type="dxa"/>
            <w:vMerge/>
            <w:vAlign w:val="center"/>
          </w:tcPr>
          <w:p w14:paraId="0AC24963" w14:textId="77777777" w:rsidR="002F128F" w:rsidRDefault="002F128F" w:rsidP="005D31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5A861C14" w14:textId="06AA4F81" w:rsidR="002F128F" w:rsidRPr="002B0665" w:rsidRDefault="002F128F" w:rsidP="005D31C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Budgeted Machine Hours</w:t>
            </w:r>
          </w:p>
        </w:tc>
        <w:tc>
          <w:tcPr>
            <w:tcW w:w="1558" w:type="dxa"/>
            <w:vAlign w:val="center"/>
          </w:tcPr>
          <w:p w14:paraId="65EFFF2F" w14:textId="15690018" w:rsidR="002F128F" w:rsidRPr="002B0665" w:rsidRDefault="002F128F" w:rsidP="005D31C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1 000</w:t>
            </w:r>
          </w:p>
        </w:tc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431D98B3" w14:textId="77777777" w:rsidR="002F128F" w:rsidRDefault="002F128F" w:rsidP="005D31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7" w:type="dxa"/>
            <w:vMerge/>
            <w:shd w:val="clear" w:color="auto" w:fill="A6A6A6" w:themeFill="background1" w:themeFillShade="A6"/>
          </w:tcPr>
          <w:p w14:paraId="6177D0B5" w14:textId="77777777" w:rsidR="002F128F" w:rsidRDefault="002F128F" w:rsidP="005D31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C8E7777" w14:textId="608A0ABD" w:rsidR="00705F7E" w:rsidRDefault="00705F7E" w:rsidP="002F128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A3044BF" w14:textId="65050C46" w:rsidR="00705F7E" w:rsidRDefault="00705F7E" w:rsidP="00705F7E">
      <w:pPr>
        <w:pStyle w:val="NoSpacing1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Mix It Department.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(2 marks)</w:t>
      </w:r>
    </w:p>
    <w:p w14:paraId="0DB4CF4C" w14:textId="6C813F5E" w:rsidR="00705F7E" w:rsidRDefault="00705F7E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568F229" w14:textId="3D6C6AA3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0343C5E9" w14:textId="5A0C40A7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2127"/>
        <w:gridCol w:w="2274"/>
        <w:gridCol w:w="1558"/>
        <w:gridCol w:w="1615"/>
        <w:gridCol w:w="1447"/>
      </w:tblGrid>
      <w:tr w:rsidR="004B58A2" w14:paraId="554036DA" w14:textId="77777777" w:rsidTr="005D31C8">
        <w:tc>
          <w:tcPr>
            <w:tcW w:w="2127" w:type="dxa"/>
            <w:vMerge w:val="restart"/>
            <w:shd w:val="clear" w:color="auto" w:fill="auto"/>
            <w:vAlign w:val="center"/>
          </w:tcPr>
          <w:p w14:paraId="7DC2D44F" w14:textId="77777777" w:rsidR="004B58A2" w:rsidRDefault="004B58A2" w:rsidP="005D31C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Predetermined Overhead Rate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657D249" w14:textId="77777777" w:rsidR="004B58A2" w:rsidRPr="002B0665" w:rsidRDefault="004B58A2" w:rsidP="005D31C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Budgeted Overhead Cost</w:t>
            </w:r>
          </w:p>
        </w:tc>
        <w:tc>
          <w:tcPr>
            <w:tcW w:w="1558" w:type="dxa"/>
            <w:vAlign w:val="center"/>
          </w:tcPr>
          <w:p w14:paraId="622B1076" w14:textId="55162FDF" w:rsidR="004B58A2" w:rsidRPr="002B0665" w:rsidRDefault="004B58A2" w:rsidP="005D31C8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$7 700</w:t>
            </w:r>
          </w:p>
        </w:tc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292365D2" w14:textId="0F25ED4F" w:rsidR="004B58A2" w:rsidRPr="0005538F" w:rsidRDefault="004B58A2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05538F">
              <w:rPr>
                <w:rFonts w:ascii="Arial" w:hAnsi="Arial" w:cs="Arial"/>
                <w:b/>
                <w:color w:val="FF0000"/>
                <w:sz w:val="20"/>
              </w:rPr>
              <w:t>$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15.40 Per Machine Hour</w:t>
            </w:r>
          </w:p>
        </w:tc>
        <w:tc>
          <w:tcPr>
            <w:tcW w:w="1447" w:type="dxa"/>
            <w:vMerge w:val="restart"/>
            <w:shd w:val="clear" w:color="auto" w:fill="A6A6A6" w:themeFill="background1" w:themeFillShade="A6"/>
            <w:vAlign w:val="center"/>
          </w:tcPr>
          <w:p w14:paraId="4E05F2CB" w14:textId="77777777" w:rsidR="004B58A2" w:rsidRPr="0005538F" w:rsidRDefault="004B58A2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2 marks</w:t>
            </w:r>
          </w:p>
        </w:tc>
      </w:tr>
      <w:tr w:rsidR="004B58A2" w14:paraId="098C5CE1" w14:textId="77777777" w:rsidTr="005D31C8">
        <w:tc>
          <w:tcPr>
            <w:tcW w:w="2127" w:type="dxa"/>
            <w:vMerge/>
            <w:vAlign w:val="center"/>
          </w:tcPr>
          <w:p w14:paraId="1B85329F" w14:textId="77777777" w:rsidR="004B58A2" w:rsidRDefault="004B58A2" w:rsidP="005D31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5FF3C70A" w14:textId="5D43A712" w:rsidR="004B58A2" w:rsidRPr="002B0665" w:rsidRDefault="004B58A2" w:rsidP="005D31C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Budgeted Machine Hours</w:t>
            </w:r>
          </w:p>
        </w:tc>
        <w:tc>
          <w:tcPr>
            <w:tcW w:w="1558" w:type="dxa"/>
            <w:vAlign w:val="center"/>
          </w:tcPr>
          <w:p w14:paraId="2627BD33" w14:textId="02295DEE" w:rsidR="004B58A2" w:rsidRPr="002B0665" w:rsidRDefault="004B58A2" w:rsidP="005D31C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500</w:t>
            </w:r>
          </w:p>
        </w:tc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5D921CF3" w14:textId="77777777" w:rsidR="004B58A2" w:rsidRDefault="004B58A2" w:rsidP="005D31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7" w:type="dxa"/>
            <w:vMerge/>
            <w:shd w:val="clear" w:color="auto" w:fill="A6A6A6" w:themeFill="background1" w:themeFillShade="A6"/>
          </w:tcPr>
          <w:p w14:paraId="496D84CC" w14:textId="77777777" w:rsidR="004B58A2" w:rsidRDefault="004B58A2" w:rsidP="005D31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3192BAD" w14:textId="3D0D98FC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DB2D89B" w14:textId="612CA313" w:rsidR="004B58A2" w:rsidRDefault="004B58A2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878F7E8" w14:textId="23CB3741" w:rsidR="004B58A2" w:rsidRDefault="004B58A2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C95958D" w14:textId="77777777" w:rsidR="004B58A2" w:rsidRDefault="004B58A2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570E7EE" w14:textId="00B523B0" w:rsidR="00705F7E" w:rsidRDefault="00705F7E" w:rsidP="00705F7E">
      <w:pPr>
        <w:pStyle w:val="NoSpacing1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Pack It Department.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(2 marks)</w:t>
      </w:r>
    </w:p>
    <w:p w14:paraId="4026B822" w14:textId="2872B5BD" w:rsidR="00705F7E" w:rsidRDefault="00705F7E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3B2DA3E" w14:textId="31EAD9C2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19B0C451" w14:textId="2D680CED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2127"/>
        <w:gridCol w:w="2274"/>
        <w:gridCol w:w="1558"/>
        <w:gridCol w:w="1615"/>
        <w:gridCol w:w="1447"/>
      </w:tblGrid>
      <w:tr w:rsidR="004B58A2" w14:paraId="717662DF" w14:textId="77777777" w:rsidTr="005D31C8">
        <w:tc>
          <w:tcPr>
            <w:tcW w:w="2127" w:type="dxa"/>
            <w:vMerge w:val="restart"/>
            <w:shd w:val="clear" w:color="auto" w:fill="auto"/>
            <w:vAlign w:val="center"/>
          </w:tcPr>
          <w:p w14:paraId="51FCFE33" w14:textId="77777777" w:rsidR="004B58A2" w:rsidRDefault="004B58A2" w:rsidP="005D31C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Predetermined Overhead Rate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1B0DB71" w14:textId="77777777" w:rsidR="004B58A2" w:rsidRPr="002B0665" w:rsidRDefault="004B58A2" w:rsidP="005D31C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Budgeted Overhead Cost</w:t>
            </w:r>
          </w:p>
        </w:tc>
        <w:tc>
          <w:tcPr>
            <w:tcW w:w="1558" w:type="dxa"/>
            <w:vAlign w:val="center"/>
          </w:tcPr>
          <w:p w14:paraId="28DF73FD" w14:textId="7B4655E7" w:rsidR="004B58A2" w:rsidRPr="002B0665" w:rsidRDefault="004B58A2" w:rsidP="005D31C8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$30 000</w:t>
            </w:r>
          </w:p>
        </w:tc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1F718728" w14:textId="6882B84A" w:rsidR="004B58A2" w:rsidRPr="0005538F" w:rsidRDefault="004B58A2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05538F">
              <w:rPr>
                <w:rFonts w:ascii="Arial" w:hAnsi="Arial" w:cs="Arial"/>
                <w:b/>
                <w:color w:val="FF0000"/>
                <w:sz w:val="20"/>
              </w:rPr>
              <w:t>$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5 Per Direct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</w:rPr>
              <w:t>Labour</w:t>
            </w:r>
            <w:proofErr w:type="spellEnd"/>
            <w:r>
              <w:rPr>
                <w:rFonts w:ascii="Arial" w:hAnsi="Arial" w:cs="Arial"/>
                <w:b/>
                <w:color w:val="FF0000"/>
                <w:sz w:val="20"/>
              </w:rPr>
              <w:t xml:space="preserve"> Hour</w:t>
            </w:r>
          </w:p>
        </w:tc>
        <w:tc>
          <w:tcPr>
            <w:tcW w:w="1447" w:type="dxa"/>
            <w:vMerge w:val="restart"/>
            <w:shd w:val="clear" w:color="auto" w:fill="A6A6A6" w:themeFill="background1" w:themeFillShade="A6"/>
            <w:vAlign w:val="center"/>
          </w:tcPr>
          <w:p w14:paraId="615ABFA1" w14:textId="77777777" w:rsidR="004B58A2" w:rsidRPr="0005538F" w:rsidRDefault="004B58A2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2 marks</w:t>
            </w:r>
          </w:p>
        </w:tc>
      </w:tr>
      <w:tr w:rsidR="004B58A2" w14:paraId="4966C4A9" w14:textId="77777777" w:rsidTr="005D31C8">
        <w:tc>
          <w:tcPr>
            <w:tcW w:w="2127" w:type="dxa"/>
            <w:vMerge/>
            <w:vAlign w:val="center"/>
          </w:tcPr>
          <w:p w14:paraId="65BBE79E" w14:textId="77777777" w:rsidR="004B58A2" w:rsidRDefault="004B58A2" w:rsidP="005D31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74B173BC" w14:textId="5EF2D554" w:rsidR="004B58A2" w:rsidRPr="002B0665" w:rsidRDefault="004B58A2" w:rsidP="005D31C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Budgeted Direct </w:t>
            </w:r>
            <w:proofErr w:type="spellStart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Labour</w:t>
            </w:r>
            <w:proofErr w:type="spellEnd"/>
            <w:r w:rsidRPr="002B0665">
              <w:rPr>
                <w:rFonts w:ascii="Arial" w:hAnsi="Arial" w:cs="Arial"/>
                <w:bCs/>
                <w:color w:val="FF0000"/>
                <w:sz w:val="20"/>
              </w:rPr>
              <w:t xml:space="preserve"> Hours</w:t>
            </w:r>
          </w:p>
        </w:tc>
        <w:tc>
          <w:tcPr>
            <w:tcW w:w="1558" w:type="dxa"/>
            <w:vAlign w:val="center"/>
          </w:tcPr>
          <w:p w14:paraId="56B1DD3F" w14:textId="4317C988" w:rsidR="004B58A2" w:rsidRPr="002B0665" w:rsidRDefault="004B58A2" w:rsidP="005D31C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6 000</w:t>
            </w:r>
          </w:p>
        </w:tc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00818DBC" w14:textId="77777777" w:rsidR="004B58A2" w:rsidRDefault="004B58A2" w:rsidP="005D31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7" w:type="dxa"/>
            <w:vMerge/>
            <w:shd w:val="clear" w:color="auto" w:fill="A6A6A6" w:themeFill="background1" w:themeFillShade="A6"/>
          </w:tcPr>
          <w:p w14:paraId="05272298" w14:textId="77777777" w:rsidR="004B58A2" w:rsidRDefault="004B58A2" w:rsidP="005D31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BC4AE1A" w14:textId="1357D24C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A2360E0" w14:textId="78398242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Calculate the total cost of the batch of Good Bunny Fluff.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(20 marks)</w:t>
      </w:r>
    </w:p>
    <w:p w14:paraId="600C4629" w14:textId="51EC702E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6987404" w14:textId="17E2B15E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6EBB2D40" w14:textId="61229F1B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2178"/>
        <w:gridCol w:w="1276"/>
        <w:gridCol w:w="1275"/>
        <w:gridCol w:w="1281"/>
        <w:gridCol w:w="1503"/>
      </w:tblGrid>
      <w:tr w:rsidR="00CD4D3D" w14:paraId="294EC5B2" w14:textId="435721EC" w:rsidTr="0026084A">
        <w:tc>
          <w:tcPr>
            <w:tcW w:w="9016" w:type="dxa"/>
            <w:gridSpan w:val="6"/>
            <w:vAlign w:val="center"/>
          </w:tcPr>
          <w:p w14:paraId="00BD4104" w14:textId="30E8AE8A" w:rsidR="00CD4D3D" w:rsidRDefault="00CD4D3D" w:rsidP="00CD4D3D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Total Cost of the Batch of Good Bunny Fluff</w:t>
            </w:r>
          </w:p>
        </w:tc>
      </w:tr>
      <w:tr w:rsidR="00CD4D3D" w14:paraId="5CD02ED7" w14:textId="7773E79A" w:rsidTr="005C4A86">
        <w:tc>
          <w:tcPr>
            <w:tcW w:w="7513" w:type="dxa"/>
            <w:gridSpan w:val="5"/>
            <w:shd w:val="clear" w:color="auto" w:fill="D9D9D9" w:themeFill="background1" w:themeFillShade="D9"/>
            <w:vAlign w:val="center"/>
          </w:tcPr>
          <w:p w14:paraId="54690ACD" w14:textId="28451D2C" w:rsidR="00CD4D3D" w:rsidRPr="00CD4D3D" w:rsidRDefault="00CD4D3D" w:rsidP="00CD4D3D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Make It Department</w:t>
            </w: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34890525" w14:textId="41633D65" w:rsidR="00CD4D3D" w:rsidRPr="00CB46D2" w:rsidRDefault="00CB46D2" w:rsidP="00CB46D2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Marks</w:t>
            </w:r>
          </w:p>
        </w:tc>
      </w:tr>
      <w:tr w:rsidR="00CD4D3D" w14:paraId="3B4E58DC" w14:textId="079727C0" w:rsidTr="00C86B3D">
        <w:tc>
          <w:tcPr>
            <w:tcW w:w="1503" w:type="dxa"/>
            <w:vMerge w:val="restart"/>
            <w:vAlign w:val="center"/>
          </w:tcPr>
          <w:p w14:paraId="39A1DC2D" w14:textId="1FC5FB20" w:rsidR="00CD4D3D" w:rsidRPr="00CD4D3D" w:rsidRDefault="00CD4D3D" w:rsidP="00CD4D3D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CD4D3D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Direct Materials</w:t>
            </w:r>
          </w:p>
        </w:tc>
        <w:tc>
          <w:tcPr>
            <w:tcW w:w="2178" w:type="dxa"/>
            <w:vAlign w:val="center"/>
          </w:tcPr>
          <w:p w14:paraId="11887DAC" w14:textId="05FDBBDC" w:rsidR="00CD4D3D" w:rsidRP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CD4D3D">
              <w:rPr>
                <w:rFonts w:ascii="Arial" w:hAnsi="Arial" w:cs="Arial"/>
                <w:color w:val="FF0000"/>
                <w:lang w:val="en" w:eastAsia="en-AU"/>
              </w:rPr>
              <w:t>Powdered Egg White</w:t>
            </w:r>
          </w:p>
        </w:tc>
        <w:tc>
          <w:tcPr>
            <w:tcW w:w="1276" w:type="dxa"/>
            <w:vAlign w:val="center"/>
          </w:tcPr>
          <w:p w14:paraId="3C49E25C" w14:textId="3DBFD959" w:rsidR="00CD4D3D" w:rsidRPr="00CD4D3D" w:rsidRDefault="00CD4D3D" w:rsidP="00CD4D3D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CD4D3D">
              <w:rPr>
                <w:rFonts w:ascii="Arial" w:hAnsi="Arial" w:cs="Arial"/>
                <w:color w:val="FF0000"/>
                <w:lang w:val="en" w:eastAsia="en-AU"/>
              </w:rPr>
              <w:t>$7 500</w:t>
            </w:r>
            <w:r w:rsidR="00C86B3D">
              <w:rPr>
                <w:rFonts w:ascii="Arial" w:hAnsi="Arial" w:cs="Arial"/>
                <w:color w:val="FF0000"/>
                <w:lang w:val="en" w:eastAsia="en-AU"/>
              </w:rPr>
              <w:t>.00</w:t>
            </w:r>
          </w:p>
        </w:tc>
        <w:tc>
          <w:tcPr>
            <w:tcW w:w="1275" w:type="dxa"/>
            <w:vAlign w:val="center"/>
          </w:tcPr>
          <w:p w14:paraId="797DCA12" w14:textId="77777777" w:rsid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81" w:type="dxa"/>
            <w:vAlign w:val="center"/>
          </w:tcPr>
          <w:p w14:paraId="69BE0EE5" w14:textId="77777777" w:rsid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4CDC92EB" w14:textId="11C5E4CB" w:rsidR="00CD4D3D" w:rsidRPr="00CB46D2" w:rsidRDefault="00CB46D2" w:rsidP="00CB46D2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 mark</w:t>
            </w:r>
          </w:p>
        </w:tc>
      </w:tr>
      <w:tr w:rsidR="00CD4D3D" w14:paraId="183C9326" w14:textId="44FD149E" w:rsidTr="00C86B3D">
        <w:tc>
          <w:tcPr>
            <w:tcW w:w="1503" w:type="dxa"/>
            <w:vMerge/>
            <w:vAlign w:val="center"/>
          </w:tcPr>
          <w:p w14:paraId="47B3B874" w14:textId="77777777" w:rsidR="00CD4D3D" w:rsidRP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2178" w:type="dxa"/>
            <w:vAlign w:val="center"/>
          </w:tcPr>
          <w:p w14:paraId="54B80D63" w14:textId="7306B906" w:rsidR="00CD4D3D" w:rsidRP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CD4D3D">
              <w:rPr>
                <w:rFonts w:ascii="Arial" w:hAnsi="Arial" w:cs="Arial"/>
                <w:color w:val="FF0000"/>
                <w:lang w:val="en" w:eastAsia="en-AU"/>
              </w:rPr>
              <w:t>Sugar</w:t>
            </w:r>
          </w:p>
        </w:tc>
        <w:tc>
          <w:tcPr>
            <w:tcW w:w="1276" w:type="dxa"/>
            <w:vAlign w:val="center"/>
          </w:tcPr>
          <w:p w14:paraId="33E6613D" w14:textId="525E265C" w:rsidR="00CD4D3D" w:rsidRPr="00CD4D3D" w:rsidRDefault="00CD4D3D" w:rsidP="00CD4D3D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CD4D3D">
              <w:rPr>
                <w:rFonts w:ascii="Arial" w:hAnsi="Arial" w:cs="Arial"/>
                <w:color w:val="FF0000"/>
                <w:lang w:val="en" w:eastAsia="en-AU"/>
              </w:rPr>
              <w:t>$5 000</w:t>
            </w:r>
            <w:r w:rsidR="00C86B3D">
              <w:rPr>
                <w:rFonts w:ascii="Arial" w:hAnsi="Arial" w:cs="Arial"/>
                <w:color w:val="FF0000"/>
                <w:lang w:val="en" w:eastAsia="en-AU"/>
              </w:rPr>
              <w:t>.00</w:t>
            </w:r>
          </w:p>
        </w:tc>
        <w:tc>
          <w:tcPr>
            <w:tcW w:w="1275" w:type="dxa"/>
            <w:vAlign w:val="center"/>
          </w:tcPr>
          <w:p w14:paraId="282D2592" w14:textId="77777777" w:rsid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81" w:type="dxa"/>
            <w:vAlign w:val="center"/>
          </w:tcPr>
          <w:p w14:paraId="670725A8" w14:textId="77777777" w:rsid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3C0CC3AC" w14:textId="175CF97D" w:rsidR="00CD4D3D" w:rsidRPr="00CB46D2" w:rsidRDefault="00CB46D2" w:rsidP="00CB46D2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 mark</w:t>
            </w:r>
          </w:p>
        </w:tc>
      </w:tr>
      <w:tr w:rsidR="00CD4D3D" w14:paraId="277F0531" w14:textId="50BB61E5" w:rsidTr="00C86B3D">
        <w:tc>
          <w:tcPr>
            <w:tcW w:w="1503" w:type="dxa"/>
            <w:vMerge/>
            <w:vAlign w:val="center"/>
          </w:tcPr>
          <w:p w14:paraId="66E5C89B" w14:textId="77777777" w:rsidR="00CD4D3D" w:rsidRP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2178" w:type="dxa"/>
            <w:vAlign w:val="center"/>
          </w:tcPr>
          <w:p w14:paraId="184DDE2B" w14:textId="6AC36226" w:rsidR="00CD4D3D" w:rsidRP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CD4D3D">
              <w:rPr>
                <w:rFonts w:ascii="Arial" w:hAnsi="Arial" w:cs="Arial"/>
                <w:color w:val="FF0000"/>
                <w:lang w:val="en" w:eastAsia="en-AU"/>
              </w:rPr>
              <w:t>Corn Syrup</w:t>
            </w:r>
          </w:p>
        </w:tc>
        <w:tc>
          <w:tcPr>
            <w:tcW w:w="1276" w:type="dxa"/>
            <w:vAlign w:val="center"/>
          </w:tcPr>
          <w:p w14:paraId="7E50D4C2" w14:textId="1986EF62" w:rsidR="00CD4D3D" w:rsidRPr="00CD4D3D" w:rsidRDefault="00CD4D3D" w:rsidP="00CD4D3D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CD4D3D">
              <w:rPr>
                <w:rFonts w:ascii="Arial" w:hAnsi="Arial" w:cs="Arial"/>
                <w:color w:val="FF0000"/>
                <w:lang w:val="en" w:eastAsia="en-AU"/>
              </w:rPr>
              <w:t>$ 2 200</w:t>
            </w:r>
            <w:r w:rsidR="00C86B3D">
              <w:rPr>
                <w:rFonts w:ascii="Arial" w:hAnsi="Arial" w:cs="Arial"/>
                <w:color w:val="FF0000"/>
                <w:lang w:val="en" w:eastAsia="en-AU"/>
              </w:rPr>
              <w:t>.00</w:t>
            </w:r>
          </w:p>
        </w:tc>
        <w:tc>
          <w:tcPr>
            <w:tcW w:w="1275" w:type="dxa"/>
            <w:vAlign w:val="center"/>
          </w:tcPr>
          <w:p w14:paraId="7DFF1F11" w14:textId="77777777" w:rsid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81" w:type="dxa"/>
            <w:vAlign w:val="center"/>
          </w:tcPr>
          <w:p w14:paraId="3F57D479" w14:textId="77777777" w:rsid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3FA761D0" w14:textId="5C3F4473" w:rsidR="00CD4D3D" w:rsidRPr="00CB46D2" w:rsidRDefault="00CB46D2" w:rsidP="00CB46D2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 mark</w:t>
            </w:r>
          </w:p>
        </w:tc>
      </w:tr>
      <w:tr w:rsidR="00CD4D3D" w14:paraId="49E1CE4A" w14:textId="13603751" w:rsidTr="00C86B3D">
        <w:tc>
          <w:tcPr>
            <w:tcW w:w="1503" w:type="dxa"/>
            <w:vMerge/>
            <w:vAlign w:val="center"/>
          </w:tcPr>
          <w:p w14:paraId="4EF6FD78" w14:textId="77777777" w:rsidR="00CD4D3D" w:rsidRP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2178" w:type="dxa"/>
            <w:vAlign w:val="center"/>
          </w:tcPr>
          <w:p w14:paraId="7466C82C" w14:textId="4175FB49" w:rsidR="00CD4D3D" w:rsidRP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CD4D3D">
              <w:rPr>
                <w:rFonts w:ascii="Arial" w:hAnsi="Arial" w:cs="Arial"/>
                <w:color w:val="FF0000"/>
                <w:lang w:val="en" w:eastAsia="en-AU"/>
              </w:rPr>
              <w:t>Cream of Tartar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61A2930" w14:textId="35548367" w:rsidR="00CD4D3D" w:rsidRPr="00CD4D3D" w:rsidRDefault="00CD4D3D" w:rsidP="00CD4D3D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CD4D3D">
              <w:rPr>
                <w:rFonts w:ascii="Arial" w:hAnsi="Arial" w:cs="Arial"/>
                <w:color w:val="FF0000"/>
                <w:lang w:val="en" w:eastAsia="en-AU"/>
              </w:rPr>
              <w:t>$65</w:t>
            </w:r>
            <w:r w:rsidR="00C86B3D">
              <w:rPr>
                <w:rFonts w:ascii="Arial" w:hAnsi="Arial" w:cs="Arial"/>
                <w:color w:val="FF0000"/>
                <w:lang w:val="en" w:eastAsia="en-AU"/>
              </w:rPr>
              <w:t>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4AACAD0" w14:textId="77777777" w:rsid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81" w:type="dxa"/>
            <w:vAlign w:val="center"/>
          </w:tcPr>
          <w:p w14:paraId="37336621" w14:textId="77777777" w:rsid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6D36CE3A" w14:textId="74011A32" w:rsidR="00CD4D3D" w:rsidRPr="00CB46D2" w:rsidRDefault="00CB46D2" w:rsidP="00CB46D2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 mark</w:t>
            </w:r>
          </w:p>
        </w:tc>
      </w:tr>
      <w:tr w:rsidR="00CD4D3D" w14:paraId="77D2465D" w14:textId="6A9282ED" w:rsidTr="00C86B3D">
        <w:tc>
          <w:tcPr>
            <w:tcW w:w="1503" w:type="dxa"/>
            <w:vMerge/>
            <w:vAlign w:val="center"/>
          </w:tcPr>
          <w:p w14:paraId="76B3BF9A" w14:textId="77777777" w:rsidR="00CD4D3D" w:rsidRP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2178" w:type="dxa"/>
            <w:vAlign w:val="center"/>
          </w:tcPr>
          <w:p w14:paraId="68CA652A" w14:textId="69FAE4A5" w:rsidR="00CD4D3D" w:rsidRP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CD4D3D">
              <w:rPr>
                <w:rFonts w:ascii="Arial" w:hAnsi="Arial" w:cs="Arial"/>
                <w:color w:val="FF0000"/>
                <w:lang w:val="en" w:eastAsia="en-AU"/>
              </w:rPr>
              <w:t>Vanilla Extract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797DD97" w14:textId="2A711857" w:rsidR="00CD4D3D" w:rsidRPr="00CD4D3D" w:rsidRDefault="00CD4D3D" w:rsidP="00CD4D3D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CD4D3D">
              <w:rPr>
                <w:rFonts w:ascii="Arial" w:hAnsi="Arial" w:cs="Arial"/>
                <w:color w:val="FF0000"/>
                <w:lang w:val="en" w:eastAsia="en-AU"/>
              </w:rPr>
              <w:t>$120</w:t>
            </w:r>
            <w:r w:rsidR="00C86B3D">
              <w:rPr>
                <w:rFonts w:ascii="Arial" w:hAnsi="Arial" w:cs="Arial"/>
                <w:color w:val="FF0000"/>
                <w:lang w:val="en" w:eastAsia="en-AU"/>
              </w:rPr>
              <w:t>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CC1D2" w14:textId="758D1F82" w:rsidR="00CD4D3D" w:rsidRPr="00CB46D2" w:rsidRDefault="00CB46D2" w:rsidP="00CB46D2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CB46D2">
              <w:rPr>
                <w:rFonts w:ascii="Arial" w:hAnsi="Arial" w:cs="Arial"/>
                <w:color w:val="FF0000"/>
                <w:lang w:val="en" w:eastAsia="en-AU"/>
              </w:rPr>
              <w:t>$14 885</w:t>
            </w:r>
            <w:r w:rsidR="00C86B3D">
              <w:rPr>
                <w:rFonts w:ascii="Arial" w:hAnsi="Arial" w:cs="Arial"/>
                <w:color w:val="FF0000"/>
                <w:lang w:val="en" w:eastAsia="en-AU"/>
              </w:rPr>
              <w:t>.00</w:t>
            </w:r>
          </w:p>
        </w:tc>
        <w:tc>
          <w:tcPr>
            <w:tcW w:w="1281" w:type="dxa"/>
            <w:vAlign w:val="center"/>
          </w:tcPr>
          <w:p w14:paraId="62447891" w14:textId="77777777" w:rsid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11B5A1AE" w14:textId="5951CCFB" w:rsidR="00CD4D3D" w:rsidRPr="00CB46D2" w:rsidRDefault="00CB46D2" w:rsidP="00CB46D2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 mark</w:t>
            </w:r>
          </w:p>
        </w:tc>
      </w:tr>
      <w:tr w:rsidR="00CD4D3D" w14:paraId="363D4193" w14:textId="0008530D" w:rsidTr="00C86B3D">
        <w:tc>
          <w:tcPr>
            <w:tcW w:w="1503" w:type="dxa"/>
            <w:vAlign w:val="center"/>
          </w:tcPr>
          <w:p w14:paraId="58E24902" w14:textId="02B56122" w:rsidR="00CD4D3D" w:rsidRPr="00CB46D2" w:rsidRDefault="00CB46D2" w:rsidP="00CB46D2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 xml:space="preserve">Direct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Labour</w:t>
            </w:r>
            <w:proofErr w:type="spellEnd"/>
          </w:p>
        </w:tc>
        <w:tc>
          <w:tcPr>
            <w:tcW w:w="2178" w:type="dxa"/>
            <w:vAlign w:val="center"/>
          </w:tcPr>
          <w:p w14:paraId="7C17A8DD" w14:textId="3ED04B1C" w:rsidR="00CD4D3D" w:rsidRPr="00CB46D2" w:rsidRDefault="00CB46D2" w:rsidP="002C4674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18</w:t>
            </w:r>
            <w:r w:rsidRPr="00CB46D2">
              <w:rPr>
                <w:rFonts w:ascii="Arial" w:hAnsi="Arial" w:cs="Arial"/>
                <w:color w:val="FF0000"/>
                <w:lang w:val="en" w:eastAsia="en-AU"/>
              </w:rPr>
              <w:t xml:space="preserve"> Hours x $58</w:t>
            </w:r>
            <w:r w:rsidR="00C86B3D">
              <w:rPr>
                <w:rFonts w:ascii="Arial" w:hAnsi="Arial" w:cs="Arial"/>
                <w:color w:val="FF0000"/>
                <w:lang w:val="en" w:eastAsia="en-AU"/>
              </w:rPr>
              <w:t>.00</w:t>
            </w:r>
            <w:r w:rsidRPr="00CB46D2">
              <w:rPr>
                <w:rFonts w:ascii="Arial" w:hAnsi="Arial" w:cs="Arial"/>
                <w:color w:val="FF0000"/>
                <w:lang w:val="en" w:eastAsia="en-AU"/>
              </w:rPr>
              <w:t xml:space="preserve"> Per Hour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2B63001" w14:textId="77777777" w:rsid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25C6AD0" w14:textId="33CB46A0" w:rsidR="00CD4D3D" w:rsidRPr="00CB46D2" w:rsidRDefault="00CB46D2" w:rsidP="00CB46D2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CB46D2">
              <w:rPr>
                <w:rFonts w:ascii="Arial" w:hAnsi="Arial" w:cs="Arial"/>
                <w:color w:val="FF0000"/>
                <w:lang w:val="en" w:eastAsia="en-AU"/>
              </w:rPr>
              <w:t>$1 044</w:t>
            </w:r>
            <w:r w:rsidR="00C86B3D">
              <w:rPr>
                <w:rFonts w:ascii="Arial" w:hAnsi="Arial" w:cs="Arial"/>
                <w:color w:val="FF0000"/>
                <w:lang w:val="en" w:eastAsia="en-AU"/>
              </w:rPr>
              <w:t>.00</w:t>
            </w:r>
          </w:p>
        </w:tc>
        <w:tc>
          <w:tcPr>
            <w:tcW w:w="1281" w:type="dxa"/>
            <w:tcBorders>
              <w:bottom w:val="single" w:sz="6" w:space="0" w:color="auto"/>
            </w:tcBorders>
            <w:vAlign w:val="center"/>
          </w:tcPr>
          <w:p w14:paraId="7E7A55DF" w14:textId="77777777" w:rsid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5A66CE19" w14:textId="58EFA95D" w:rsidR="00CD4D3D" w:rsidRPr="00CB46D2" w:rsidRDefault="00CB46D2" w:rsidP="00CB46D2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2 marks</w:t>
            </w:r>
          </w:p>
        </w:tc>
      </w:tr>
      <w:tr w:rsidR="00CD4D3D" w14:paraId="328E00B7" w14:textId="77777777" w:rsidTr="00C86B3D">
        <w:tc>
          <w:tcPr>
            <w:tcW w:w="1503" w:type="dxa"/>
            <w:vAlign w:val="center"/>
          </w:tcPr>
          <w:p w14:paraId="6DBF4BDC" w14:textId="4A09BC26" w:rsidR="00CD4D3D" w:rsidRPr="00CB46D2" w:rsidRDefault="00CB46D2" w:rsidP="00CB46D2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Overheads</w:t>
            </w:r>
          </w:p>
        </w:tc>
        <w:tc>
          <w:tcPr>
            <w:tcW w:w="2178" w:type="dxa"/>
            <w:vAlign w:val="center"/>
          </w:tcPr>
          <w:p w14:paraId="5ECE37A6" w14:textId="05F867D8" w:rsidR="00CD4D3D" w:rsidRPr="00CB46D2" w:rsidRDefault="00CB46D2" w:rsidP="002C4674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 xml:space="preserve">11 Hours x </w:t>
            </w:r>
            <w:r w:rsidR="00C86B3D">
              <w:rPr>
                <w:rFonts w:ascii="Arial" w:hAnsi="Arial" w:cs="Arial"/>
                <w:color w:val="FF0000"/>
                <w:lang w:val="en" w:eastAsia="en-AU"/>
              </w:rPr>
              <w:t>$</w:t>
            </w:r>
            <w:r>
              <w:rPr>
                <w:rFonts w:ascii="Arial" w:hAnsi="Arial" w:cs="Arial"/>
                <w:color w:val="FF0000"/>
                <w:lang w:val="en" w:eastAsia="en-AU"/>
              </w:rPr>
              <w:t>205</w:t>
            </w:r>
            <w:r w:rsidR="00C86B3D">
              <w:rPr>
                <w:rFonts w:ascii="Arial" w:hAnsi="Arial" w:cs="Arial"/>
                <w:color w:val="FF0000"/>
                <w:lang w:val="en" w:eastAsia="en-AU"/>
              </w:rPr>
              <w:t>.00</w:t>
            </w:r>
            <w:r>
              <w:rPr>
                <w:rFonts w:ascii="Arial" w:hAnsi="Arial" w:cs="Arial"/>
                <w:color w:val="FF0000"/>
                <w:lang w:val="en" w:eastAsia="en-AU"/>
              </w:rPr>
              <w:t xml:space="preserve"> Per Hour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2839B78B" w14:textId="77777777" w:rsid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4319F9" w14:textId="3ECB72D9" w:rsidR="00CD4D3D" w:rsidRPr="00CB46D2" w:rsidRDefault="00CB46D2" w:rsidP="00CB46D2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$2 255</w:t>
            </w:r>
            <w:r w:rsidR="00C86B3D">
              <w:rPr>
                <w:rFonts w:ascii="Arial" w:hAnsi="Arial" w:cs="Arial"/>
                <w:color w:val="FF0000"/>
                <w:lang w:val="en" w:eastAsia="en-AU"/>
              </w:rPr>
              <w:t>.00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48546D" w14:textId="77777777" w:rsidR="00CD4D3D" w:rsidRDefault="00CD4D3D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3" w:type="dxa"/>
            <w:tcBorders>
              <w:lef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7DBB3D0" w14:textId="69125E8E" w:rsidR="00CD4D3D" w:rsidRPr="00CB46D2" w:rsidRDefault="00CB46D2" w:rsidP="00CB46D2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2 marks</w:t>
            </w:r>
          </w:p>
        </w:tc>
      </w:tr>
      <w:tr w:rsidR="00EA7810" w14:paraId="4B3AEA32" w14:textId="77777777" w:rsidTr="00EA7810">
        <w:tc>
          <w:tcPr>
            <w:tcW w:w="6232" w:type="dxa"/>
            <w:gridSpan w:val="4"/>
            <w:shd w:val="clear" w:color="auto" w:fill="D9D9D9" w:themeFill="background1" w:themeFillShade="D9"/>
            <w:vAlign w:val="center"/>
          </w:tcPr>
          <w:p w14:paraId="1A17E811" w14:textId="77F019A1" w:rsidR="00EA7810" w:rsidRDefault="00EA7810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Total</w:t>
            </w:r>
          </w:p>
        </w:tc>
        <w:tc>
          <w:tcPr>
            <w:tcW w:w="1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EA2ED" w14:textId="38D0830D" w:rsidR="00EA7810" w:rsidRPr="00CB46D2" w:rsidRDefault="00EA7810" w:rsidP="00CB46D2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$18 184</w:t>
            </w:r>
            <w:r w:rsidR="00C86B3D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.00</w:t>
            </w: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722D3443" w14:textId="77777777" w:rsidR="00EA7810" w:rsidRPr="00CB46D2" w:rsidRDefault="00EA7810" w:rsidP="00CB46D2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</w:p>
        </w:tc>
      </w:tr>
      <w:tr w:rsidR="005C4A86" w14:paraId="17A4D572" w14:textId="77777777" w:rsidTr="001678A8">
        <w:tc>
          <w:tcPr>
            <w:tcW w:w="7513" w:type="dxa"/>
            <w:gridSpan w:val="5"/>
            <w:shd w:val="clear" w:color="auto" w:fill="D9D9D9" w:themeFill="background1" w:themeFillShade="D9"/>
            <w:vAlign w:val="center"/>
          </w:tcPr>
          <w:p w14:paraId="6EBDB6DC" w14:textId="7A51153F" w:rsidR="005C4A86" w:rsidRDefault="005C4A86" w:rsidP="005C4A86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Mix It Department</w:t>
            </w: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7F1D070F" w14:textId="77777777" w:rsidR="005C4A86" w:rsidRPr="00CB46D2" w:rsidRDefault="005C4A86" w:rsidP="005C4A86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</w:p>
        </w:tc>
      </w:tr>
      <w:tr w:rsidR="0024582A" w14:paraId="1379017E" w14:textId="77777777" w:rsidTr="00C86B3D">
        <w:tc>
          <w:tcPr>
            <w:tcW w:w="1503" w:type="dxa"/>
            <w:vAlign w:val="center"/>
          </w:tcPr>
          <w:p w14:paraId="6B645B2F" w14:textId="3B96ADD4" w:rsidR="0024582A" w:rsidRDefault="0024582A" w:rsidP="0024582A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 w:rsidRPr="00CD4D3D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Direct Materials</w:t>
            </w:r>
          </w:p>
        </w:tc>
        <w:tc>
          <w:tcPr>
            <w:tcW w:w="2178" w:type="dxa"/>
            <w:vAlign w:val="center"/>
          </w:tcPr>
          <w:p w14:paraId="040B0F44" w14:textId="77777777" w:rsidR="0024582A" w:rsidRDefault="0024582A" w:rsidP="0024582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76" w:type="dxa"/>
            <w:vAlign w:val="center"/>
          </w:tcPr>
          <w:p w14:paraId="37555A7A" w14:textId="77777777" w:rsidR="0024582A" w:rsidRDefault="0024582A" w:rsidP="0024582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75" w:type="dxa"/>
            <w:vAlign w:val="center"/>
          </w:tcPr>
          <w:p w14:paraId="607CCBB1" w14:textId="1BC8EAF4" w:rsidR="0024582A" w:rsidRPr="0024582A" w:rsidRDefault="0024582A" w:rsidP="0024582A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24582A">
              <w:rPr>
                <w:rFonts w:ascii="Arial" w:hAnsi="Arial" w:cs="Arial"/>
                <w:color w:val="FF0000"/>
                <w:lang w:val="en" w:eastAsia="en-AU"/>
              </w:rPr>
              <w:t>$0</w:t>
            </w:r>
            <w:r w:rsidR="00C86B3D">
              <w:rPr>
                <w:rFonts w:ascii="Arial" w:hAnsi="Arial" w:cs="Arial"/>
                <w:color w:val="FF0000"/>
                <w:lang w:val="en" w:eastAsia="en-AU"/>
              </w:rPr>
              <w:t>.00</w:t>
            </w:r>
          </w:p>
        </w:tc>
        <w:tc>
          <w:tcPr>
            <w:tcW w:w="1281" w:type="dxa"/>
            <w:vAlign w:val="center"/>
          </w:tcPr>
          <w:p w14:paraId="2E9F292E" w14:textId="77777777" w:rsidR="0024582A" w:rsidRDefault="0024582A" w:rsidP="0024582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2AFBA86C" w14:textId="77B15982" w:rsidR="0024582A" w:rsidRPr="00CB46D2" w:rsidRDefault="0024582A" w:rsidP="0024582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</w:p>
        </w:tc>
      </w:tr>
      <w:tr w:rsidR="0024582A" w14:paraId="3E0BEDC5" w14:textId="77777777" w:rsidTr="00C86B3D">
        <w:tc>
          <w:tcPr>
            <w:tcW w:w="1503" w:type="dxa"/>
            <w:vAlign w:val="center"/>
          </w:tcPr>
          <w:p w14:paraId="66E6F0F5" w14:textId="162D20BF" w:rsidR="0024582A" w:rsidRDefault="0024582A" w:rsidP="0024582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 xml:space="preserve">Direct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Labour</w:t>
            </w:r>
            <w:proofErr w:type="spellEnd"/>
          </w:p>
        </w:tc>
        <w:tc>
          <w:tcPr>
            <w:tcW w:w="2178" w:type="dxa"/>
            <w:vAlign w:val="center"/>
          </w:tcPr>
          <w:p w14:paraId="44B6D36D" w14:textId="6894FF77" w:rsidR="0024582A" w:rsidRPr="0024582A" w:rsidRDefault="0024582A" w:rsidP="002C4674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24582A">
              <w:rPr>
                <w:rFonts w:ascii="Arial" w:hAnsi="Arial" w:cs="Arial"/>
                <w:color w:val="FF0000"/>
                <w:lang w:val="en" w:eastAsia="en-AU"/>
              </w:rPr>
              <w:t>21 Hours x $32</w:t>
            </w:r>
            <w:r w:rsidR="00C86B3D">
              <w:rPr>
                <w:rFonts w:ascii="Arial" w:hAnsi="Arial" w:cs="Arial"/>
                <w:color w:val="FF0000"/>
                <w:lang w:val="en" w:eastAsia="en-AU"/>
              </w:rPr>
              <w:t>.00</w:t>
            </w:r>
            <w:r w:rsidRPr="0024582A">
              <w:rPr>
                <w:rFonts w:ascii="Arial" w:hAnsi="Arial" w:cs="Arial"/>
                <w:color w:val="FF0000"/>
                <w:lang w:val="en" w:eastAsia="en-AU"/>
              </w:rPr>
              <w:t xml:space="preserve"> Per Hour</w:t>
            </w:r>
          </w:p>
        </w:tc>
        <w:tc>
          <w:tcPr>
            <w:tcW w:w="1276" w:type="dxa"/>
            <w:vAlign w:val="center"/>
          </w:tcPr>
          <w:p w14:paraId="34D9D012" w14:textId="77777777" w:rsidR="0024582A" w:rsidRDefault="0024582A" w:rsidP="0024582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310035B" w14:textId="7E6AEEFC" w:rsidR="0024582A" w:rsidRPr="0024582A" w:rsidRDefault="0024582A" w:rsidP="0024582A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$672</w:t>
            </w:r>
            <w:r w:rsidR="00C86B3D">
              <w:rPr>
                <w:rFonts w:ascii="Arial" w:hAnsi="Arial" w:cs="Arial"/>
                <w:color w:val="FF0000"/>
                <w:lang w:val="en" w:eastAsia="en-AU"/>
              </w:rPr>
              <w:t>.00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385D721B" w14:textId="77777777" w:rsidR="0024582A" w:rsidRDefault="0024582A" w:rsidP="0024582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73EF4A8D" w14:textId="57C01376" w:rsidR="0024582A" w:rsidRPr="00CB46D2" w:rsidRDefault="0024582A" w:rsidP="0024582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2 marks</w:t>
            </w:r>
          </w:p>
        </w:tc>
      </w:tr>
      <w:tr w:rsidR="0024582A" w14:paraId="4DB3635F" w14:textId="77777777" w:rsidTr="00C86B3D">
        <w:tc>
          <w:tcPr>
            <w:tcW w:w="1503" w:type="dxa"/>
            <w:vAlign w:val="center"/>
          </w:tcPr>
          <w:p w14:paraId="0CAB7010" w14:textId="5C4E09F0" w:rsidR="0024582A" w:rsidRDefault="0024582A" w:rsidP="0024582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Overheads</w:t>
            </w:r>
          </w:p>
        </w:tc>
        <w:tc>
          <w:tcPr>
            <w:tcW w:w="2178" w:type="dxa"/>
            <w:vAlign w:val="center"/>
          </w:tcPr>
          <w:p w14:paraId="27F6CFCF" w14:textId="058DFEF4" w:rsidR="0024582A" w:rsidRPr="0024582A" w:rsidRDefault="0024582A" w:rsidP="002C4674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24582A">
              <w:rPr>
                <w:rFonts w:ascii="Arial" w:hAnsi="Arial" w:cs="Arial"/>
                <w:color w:val="FF0000"/>
                <w:lang w:val="en" w:eastAsia="en-AU"/>
              </w:rPr>
              <w:t>32 Hours x $15.40 Per Hour</w:t>
            </w:r>
          </w:p>
        </w:tc>
        <w:tc>
          <w:tcPr>
            <w:tcW w:w="1276" w:type="dxa"/>
            <w:vAlign w:val="center"/>
          </w:tcPr>
          <w:p w14:paraId="428F024E" w14:textId="77777777" w:rsidR="0024582A" w:rsidRDefault="0024582A" w:rsidP="0024582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03583678" w14:textId="1FC9503E" w:rsidR="0024582A" w:rsidRPr="0024582A" w:rsidRDefault="0024582A" w:rsidP="0024582A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$492.80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  <w:vAlign w:val="center"/>
          </w:tcPr>
          <w:p w14:paraId="6A2E3BAF" w14:textId="77777777" w:rsidR="0024582A" w:rsidRDefault="0024582A" w:rsidP="0024582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0AB49B38" w14:textId="3F4FE92E" w:rsidR="0024582A" w:rsidRPr="00CB46D2" w:rsidRDefault="0024582A" w:rsidP="0024582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2 marks</w:t>
            </w:r>
          </w:p>
        </w:tc>
      </w:tr>
      <w:tr w:rsidR="00EA7810" w14:paraId="51DA2502" w14:textId="77777777" w:rsidTr="00EA7810">
        <w:tc>
          <w:tcPr>
            <w:tcW w:w="6232" w:type="dxa"/>
            <w:gridSpan w:val="4"/>
            <w:shd w:val="clear" w:color="auto" w:fill="D9D9D9" w:themeFill="background1" w:themeFillShade="D9"/>
            <w:vAlign w:val="center"/>
          </w:tcPr>
          <w:p w14:paraId="3FEF4E62" w14:textId="00328986" w:rsidR="00EA7810" w:rsidRPr="0024582A" w:rsidRDefault="00EA7810" w:rsidP="00EA7810">
            <w:pPr>
              <w:pStyle w:val="NoSpacing1"/>
              <w:spacing w:line="276" w:lineRule="auto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Total</w:t>
            </w:r>
          </w:p>
        </w:tc>
        <w:tc>
          <w:tcPr>
            <w:tcW w:w="1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9ECB49" w14:textId="2226699A" w:rsidR="00EA7810" w:rsidRPr="0024582A" w:rsidRDefault="00EA7810" w:rsidP="0024582A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$1 164.80</w:t>
            </w: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18E98684" w14:textId="77777777" w:rsidR="00EA7810" w:rsidRPr="00CB46D2" w:rsidRDefault="00EA7810" w:rsidP="0024582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</w:p>
        </w:tc>
      </w:tr>
      <w:tr w:rsidR="0024582A" w14:paraId="79DE1DFB" w14:textId="77777777" w:rsidTr="0024582A">
        <w:tc>
          <w:tcPr>
            <w:tcW w:w="7513" w:type="dxa"/>
            <w:gridSpan w:val="5"/>
            <w:shd w:val="clear" w:color="auto" w:fill="D9D9D9" w:themeFill="background1" w:themeFillShade="D9"/>
            <w:vAlign w:val="center"/>
          </w:tcPr>
          <w:p w14:paraId="1DEA9C88" w14:textId="0194ACA3" w:rsidR="0024582A" w:rsidRPr="0024582A" w:rsidRDefault="0024582A" w:rsidP="0024582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24582A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Pack It Department</w:t>
            </w: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4C83DDBB" w14:textId="77777777" w:rsidR="0024582A" w:rsidRPr="00CB46D2" w:rsidRDefault="0024582A" w:rsidP="0024582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</w:p>
        </w:tc>
      </w:tr>
      <w:tr w:rsidR="002C4674" w14:paraId="057BF881" w14:textId="77777777" w:rsidTr="00C86B3D">
        <w:tc>
          <w:tcPr>
            <w:tcW w:w="1503" w:type="dxa"/>
            <w:vMerge w:val="restart"/>
            <w:vAlign w:val="center"/>
          </w:tcPr>
          <w:p w14:paraId="58B9E088" w14:textId="4CDA6BC6" w:rsidR="002C4674" w:rsidRDefault="002C4674" w:rsidP="002C4674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 w:rsidRPr="00CD4D3D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Direct Materials</w:t>
            </w:r>
          </w:p>
        </w:tc>
        <w:tc>
          <w:tcPr>
            <w:tcW w:w="2178" w:type="dxa"/>
            <w:vAlign w:val="center"/>
          </w:tcPr>
          <w:p w14:paraId="6DE7B65E" w14:textId="32A73A22" w:rsidR="002C4674" w:rsidRPr="002C4674" w:rsidRDefault="002C4674" w:rsidP="002C4674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2C4674">
              <w:rPr>
                <w:rFonts w:ascii="Arial" w:hAnsi="Arial" w:cs="Arial"/>
                <w:color w:val="FF0000"/>
                <w:lang w:val="en" w:eastAsia="en-AU"/>
              </w:rPr>
              <w:t>Plastic Tubs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D4C22BD" w14:textId="31293865" w:rsidR="002C4674" w:rsidRDefault="002C4674" w:rsidP="002C4674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$1 500</w:t>
            </w:r>
            <w:r w:rsidR="00C86B3D">
              <w:rPr>
                <w:rFonts w:ascii="Arial" w:hAnsi="Arial" w:cs="Arial"/>
                <w:color w:val="FF0000"/>
                <w:lang w:val="en" w:eastAsia="en-AU"/>
              </w:rPr>
              <w:t>.00</w:t>
            </w:r>
          </w:p>
        </w:tc>
        <w:tc>
          <w:tcPr>
            <w:tcW w:w="1275" w:type="dxa"/>
            <w:vAlign w:val="center"/>
          </w:tcPr>
          <w:p w14:paraId="1CDDB0C3" w14:textId="458BBAAA" w:rsidR="002C4674" w:rsidRPr="0024582A" w:rsidRDefault="002C4674" w:rsidP="002C4674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1281" w:type="dxa"/>
            <w:vAlign w:val="center"/>
          </w:tcPr>
          <w:p w14:paraId="7FD2E54E" w14:textId="77777777" w:rsidR="002C4674" w:rsidRDefault="002C4674" w:rsidP="002C4674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58B3D194" w14:textId="139281C8" w:rsidR="002C4674" w:rsidRPr="00CB46D2" w:rsidRDefault="002C4674" w:rsidP="002C4674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 mark</w:t>
            </w:r>
          </w:p>
        </w:tc>
      </w:tr>
      <w:tr w:rsidR="002C4674" w14:paraId="291BE8EB" w14:textId="77777777" w:rsidTr="00C86B3D">
        <w:tc>
          <w:tcPr>
            <w:tcW w:w="1503" w:type="dxa"/>
            <w:vMerge/>
            <w:vAlign w:val="center"/>
          </w:tcPr>
          <w:p w14:paraId="7A815747" w14:textId="77777777" w:rsidR="002C4674" w:rsidRDefault="002C4674" w:rsidP="002C4674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178" w:type="dxa"/>
            <w:vAlign w:val="center"/>
          </w:tcPr>
          <w:p w14:paraId="4EFE2632" w14:textId="53E9CD23" w:rsidR="002C4674" w:rsidRPr="002C4674" w:rsidRDefault="002C4674" w:rsidP="002C4674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2C4674">
              <w:rPr>
                <w:rFonts w:ascii="Arial" w:hAnsi="Arial" w:cs="Arial"/>
                <w:color w:val="FF0000"/>
                <w:lang w:val="en" w:eastAsia="en-AU"/>
              </w:rPr>
              <w:t>Labels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70C191F" w14:textId="1E32516D" w:rsidR="002C4674" w:rsidRDefault="002C4674" w:rsidP="002C4674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$650</w:t>
            </w:r>
            <w:r w:rsidR="00C86B3D">
              <w:rPr>
                <w:rFonts w:ascii="Arial" w:hAnsi="Arial" w:cs="Arial"/>
                <w:color w:val="FF0000"/>
                <w:lang w:val="en" w:eastAsia="en-AU"/>
              </w:rPr>
              <w:t>.00</w:t>
            </w:r>
          </w:p>
        </w:tc>
        <w:tc>
          <w:tcPr>
            <w:tcW w:w="1275" w:type="dxa"/>
            <w:vAlign w:val="center"/>
          </w:tcPr>
          <w:p w14:paraId="762C5C47" w14:textId="0A1740A7" w:rsidR="002C4674" w:rsidRPr="0024582A" w:rsidRDefault="002C4674" w:rsidP="002C4674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$2 150</w:t>
            </w:r>
            <w:r w:rsidR="00C86B3D">
              <w:rPr>
                <w:rFonts w:ascii="Arial" w:hAnsi="Arial" w:cs="Arial"/>
                <w:color w:val="FF0000"/>
                <w:lang w:val="en" w:eastAsia="en-AU"/>
              </w:rPr>
              <w:t>.00</w:t>
            </w:r>
          </w:p>
        </w:tc>
        <w:tc>
          <w:tcPr>
            <w:tcW w:w="1281" w:type="dxa"/>
            <w:vAlign w:val="center"/>
          </w:tcPr>
          <w:p w14:paraId="1EDCFB78" w14:textId="77777777" w:rsidR="002C4674" w:rsidRDefault="002C4674" w:rsidP="002C4674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1EA7DED2" w14:textId="13A9D6D5" w:rsidR="002C4674" w:rsidRPr="00CB46D2" w:rsidRDefault="002C4674" w:rsidP="002C4674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 mark</w:t>
            </w:r>
          </w:p>
        </w:tc>
      </w:tr>
      <w:tr w:rsidR="002C4674" w14:paraId="312C3A67" w14:textId="77777777" w:rsidTr="00C86B3D">
        <w:tc>
          <w:tcPr>
            <w:tcW w:w="1503" w:type="dxa"/>
            <w:vAlign w:val="center"/>
          </w:tcPr>
          <w:p w14:paraId="2EDF97B9" w14:textId="6D5BA087" w:rsidR="002C4674" w:rsidRDefault="002C4674" w:rsidP="002C4674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 xml:space="preserve">Direct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Labour</w:t>
            </w:r>
            <w:proofErr w:type="spellEnd"/>
          </w:p>
        </w:tc>
        <w:tc>
          <w:tcPr>
            <w:tcW w:w="2178" w:type="dxa"/>
            <w:vAlign w:val="center"/>
          </w:tcPr>
          <w:p w14:paraId="52CC7038" w14:textId="2F089239" w:rsidR="002C4674" w:rsidRPr="002C4674" w:rsidRDefault="002C4674" w:rsidP="002C4674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52 Hours x $25.00 Per Hour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7F9F049" w14:textId="77777777" w:rsidR="002C4674" w:rsidRDefault="002C4674" w:rsidP="002C4674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A83CF21" w14:textId="62C0C72F" w:rsidR="002C4674" w:rsidRPr="0024582A" w:rsidRDefault="002C4674" w:rsidP="002C4674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$1 300</w:t>
            </w:r>
            <w:r w:rsidR="00C86B3D">
              <w:rPr>
                <w:rFonts w:ascii="Arial" w:hAnsi="Arial" w:cs="Arial"/>
                <w:color w:val="FF0000"/>
                <w:lang w:val="en" w:eastAsia="en-AU"/>
              </w:rPr>
              <w:t>.00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4DADD7B7" w14:textId="77777777" w:rsidR="002C4674" w:rsidRDefault="002C4674" w:rsidP="002C4674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21396033" w14:textId="7668661A" w:rsidR="002C4674" w:rsidRPr="00CB46D2" w:rsidRDefault="00546925" w:rsidP="002C4674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2 marks</w:t>
            </w:r>
          </w:p>
        </w:tc>
      </w:tr>
      <w:tr w:rsidR="002C4674" w14:paraId="76C7D3B8" w14:textId="77777777" w:rsidTr="00C86B3D">
        <w:tc>
          <w:tcPr>
            <w:tcW w:w="1503" w:type="dxa"/>
            <w:vAlign w:val="center"/>
          </w:tcPr>
          <w:p w14:paraId="0197FBCB" w14:textId="405CA917" w:rsidR="002C4674" w:rsidRPr="002C4674" w:rsidRDefault="002C4674" w:rsidP="002C4674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Overheads</w:t>
            </w:r>
          </w:p>
        </w:tc>
        <w:tc>
          <w:tcPr>
            <w:tcW w:w="2178" w:type="dxa"/>
            <w:vAlign w:val="center"/>
          </w:tcPr>
          <w:p w14:paraId="3EA348AD" w14:textId="0A73F3FD" w:rsidR="002C4674" w:rsidRPr="00546925" w:rsidRDefault="00546925" w:rsidP="002C4674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546925">
              <w:rPr>
                <w:rFonts w:ascii="Arial" w:hAnsi="Arial" w:cs="Arial"/>
                <w:color w:val="FF0000"/>
                <w:lang w:val="en" w:eastAsia="en-AU"/>
              </w:rPr>
              <w:t>52 Hours x $5.00 Per Hour</w:t>
            </w:r>
          </w:p>
        </w:tc>
        <w:tc>
          <w:tcPr>
            <w:tcW w:w="1276" w:type="dxa"/>
            <w:vAlign w:val="center"/>
          </w:tcPr>
          <w:p w14:paraId="1927FBF4" w14:textId="77777777" w:rsidR="002C4674" w:rsidRDefault="002C4674" w:rsidP="002C4674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2DF97C2F" w14:textId="195535B4" w:rsidR="002C4674" w:rsidRPr="0024582A" w:rsidRDefault="00546925" w:rsidP="002C4674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$260</w:t>
            </w:r>
            <w:r w:rsidR="00C86B3D">
              <w:rPr>
                <w:rFonts w:ascii="Arial" w:hAnsi="Arial" w:cs="Arial"/>
                <w:color w:val="FF0000"/>
                <w:lang w:val="en" w:eastAsia="en-AU"/>
              </w:rPr>
              <w:t>.00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  <w:vAlign w:val="center"/>
          </w:tcPr>
          <w:p w14:paraId="571DE7EC" w14:textId="77777777" w:rsidR="002C4674" w:rsidRDefault="002C4674" w:rsidP="002C4674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31572233" w14:textId="18F31BED" w:rsidR="002C4674" w:rsidRPr="00CB46D2" w:rsidRDefault="00EA7810" w:rsidP="002C4674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2 marks</w:t>
            </w:r>
          </w:p>
        </w:tc>
      </w:tr>
      <w:tr w:rsidR="00EA7810" w14:paraId="6EA25125" w14:textId="77777777" w:rsidTr="00EA7810">
        <w:tc>
          <w:tcPr>
            <w:tcW w:w="6232" w:type="dxa"/>
            <w:gridSpan w:val="4"/>
            <w:shd w:val="clear" w:color="auto" w:fill="D9D9D9" w:themeFill="background1" w:themeFillShade="D9"/>
            <w:vAlign w:val="center"/>
          </w:tcPr>
          <w:p w14:paraId="440D394D" w14:textId="402EAD6F" w:rsidR="00EA7810" w:rsidRPr="0024582A" w:rsidRDefault="00EA7810" w:rsidP="00EA7810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Total</w:t>
            </w:r>
          </w:p>
        </w:tc>
        <w:tc>
          <w:tcPr>
            <w:tcW w:w="1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5C29F8" w14:textId="73DF9E72" w:rsidR="00EA7810" w:rsidRPr="00EA7810" w:rsidRDefault="00EA7810" w:rsidP="002C4674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 w:rsidRPr="00EA7810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$3 710</w:t>
            </w:r>
            <w:r w:rsidR="00C86B3D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.00</w:t>
            </w: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4CC2F79E" w14:textId="77777777" w:rsidR="00EA7810" w:rsidRPr="00CB46D2" w:rsidRDefault="00EA7810" w:rsidP="002C4674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</w:p>
        </w:tc>
      </w:tr>
      <w:tr w:rsidR="00EA7810" w14:paraId="6522A84D" w14:textId="77777777" w:rsidTr="00EA7810">
        <w:tc>
          <w:tcPr>
            <w:tcW w:w="6232" w:type="dxa"/>
            <w:gridSpan w:val="4"/>
            <w:shd w:val="clear" w:color="auto" w:fill="D9D9D9" w:themeFill="background1" w:themeFillShade="D9"/>
            <w:vAlign w:val="center"/>
          </w:tcPr>
          <w:p w14:paraId="46B239D0" w14:textId="2B93B384" w:rsidR="00EA7810" w:rsidRPr="0024582A" w:rsidRDefault="00EA7810" w:rsidP="00EA7810">
            <w:pPr>
              <w:pStyle w:val="NoSpacing1"/>
              <w:spacing w:line="276" w:lineRule="auto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TOTAL</w:t>
            </w:r>
          </w:p>
        </w:tc>
        <w:tc>
          <w:tcPr>
            <w:tcW w:w="1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60B11C" w14:textId="2ED9794A" w:rsidR="00EA7810" w:rsidRPr="00EA7810" w:rsidRDefault="00EA7810" w:rsidP="002C4674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 w:rsidRPr="00EA7810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$23 058.80</w:t>
            </w:r>
          </w:p>
        </w:tc>
        <w:tc>
          <w:tcPr>
            <w:tcW w:w="1503" w:type="dxa"/>
            <w:shd w:val="clear" w:color="auto" w:fill="A6A6A6" w:themeFill="background1" w:themeFillShade="A6"/>
            <w:vAlign w:val="center"/>
          </w:tcPr>
          <w:p w14:paraId="1E776321" w14:textId="2AB98DBD" w:rsidR="00EA7810" w:rsidRPr="00CB46D2" w:rsidRDefault="00EA7810" w:rsidP="002C4674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 mark</w:t>
            </w:r>
          </w:p>
        </w:tc>
      </w:tr>
    </w:tbl>
    <w:p w14:paraId="5AA67EAC" w14:textId="77777777" w:rsidR="009B7985" w:rsidRDefault="009B7985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25AA815" w14:textId="42589059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(c)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Calculate the cost of one tub of Good Bunny Fluff.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(2 marks)</w:t>
      </w:r>
    </w:p>
    <w:p w14:paraId="33482107" w14:textId="7127D957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0C9C99B" w14:textId="58BAB80E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0E33CF59" w14:textId="74A65023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161"/>
        <w:gridCol w:w="1843"/>
        <w:gridCol w:w="1701"/>
        <w:gridCol w:w="1508"/>
      </w:tblGrid>
      <w:tr w:rsidR="00DD56C3" w14:paraId="3BDDC7CA" w14:textId="77777777" w:rsidTr="00DD56C3">
        <w:tc>
          <w:tcPr>
            <w:tcW w:w="1803" w:type="dxa"/>
            <w:vMerge w:val="restart"/>
            <w:vAlign w:val="center"/>
          </w:tcPr>
          <w:p w14:paraId="6BBA8B45" w14:textId="1FCD71EA" w:rsidR="00DD56C3" w:rsidRPr="00DD56C3" w:rsidRDefault="00DD56C3" w:rsidP="00DD56C3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Cost Per Tub</w:t>
            </w:r>
          </w:p>
        </w:tc>
        <w:tc>
          <w:tcPr>
            <w:tcW w:w="2161" w:type="dxa"/>
            <w:vAlign w:val="center"/>
          </w:tcPr>
          <w:p w14:paraId="6E7DB91E" w14:textId="1A99DA7F" w:rsidR="00DD56C3" w:rsidRPr="00E16F06" w:rsidRDefault="00DD56C3" w:rsidP="00DD56C3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E16F06">
              <w:rPr>
                <w:rFonts w:ascii="Arial" w:hAnsi="Arial" w:cs="Arial"/>
                <w:color w:val="FF0000"/>
                <w:lang w:val="en" w:eastAsia="en-AU"/>
              </w:rPr>
              <w:t>Cost Per Batch</w:t>
            </w:r>
          </w:p>
        </w:tc>
        <w:tc>
          <w:tcPr>
            <w:tcW w:w="1843" w:type="dxa"/>
            <w:vAlign w:val="center"/>
          </w:tcPr>
          <w:p w14:paraId="6833B932" w14:textId="0E2FABB9" w:rsidR="00DD56C3" w:rsidRPr="00E16F06" w:rsidRDefault="00DD56C3" w:rsidP="00DD56C3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E16F06">
              <w:rPr>
                <w:rFonts w:ascii="Arial" w:hAnsi="Arial" w:cs="Arial"/>
                <w:color w:val="FF0000"/>
                <w:lang w:val="en" w:eastAsia="en-AU"/>
              </w:rPr>
              <w:t>$23 058.80</w:t>
            </w:r>
          </w:p>
        </w:tc>
        <w:tc>
          <w:tcPr>
            <w:tcW w:w="1701" w:type="dxa"/>
            <w:vMerge w:val="restart"/>
            <w:vAlign w:val="center"/>
          </w:tcPr>
          <w:p w14:paraId="23549266" w14:textId="01D6D4E5" w:rsidR="00DD56C3" w:rsidRPr="00DD56C3" w:rsidRDefault="00DD56C3" w:rsidP="00DD56C3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= $2.31</w:t>
            </w:r>
          </w:p>
        </w:tc>
        <w:tc>
          <w:tcPr>
            <w:tcW w:w="1508" w:type="dxa"/>
            <w:shd w:val="clear" w:color="auto" w:fill="A6A6A6" w:themeFill="background1" w:themeFillShade="A6"/>
            <w:vAlign w:val="center"/>
          </w:tcPr>
          <w:p w14:paraId="7E8127B8" w14:textId="46E9181B" w:rsidR="00DD56C3" w:rsidRPr="00DD56C3" w:rsidRDefault="00DD56C3" w:rsidP="00DD56C3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 w:rsidRPr="00DD56C3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 mark</w:t>
            </w:r>
          </w:p>
        </w:tc>
      </w:tr>
      <w:tr w:rsidR="00DD56C3" w14:paraId="44102E68" w14:textId="77777777" w:rsidTr="00DD56C3">
        <w:tc>
          <w:tcPr>
            <w:tcW w:w="1803" w:type="dxa"/>
            <w:vMerge/>
            <w:vAlign w:val="center"/>
          </w:tcPr>
          <w:p w14:paraId="4646534B" w14:textId="77777777" w:rsidR="00DD56C3" w:rsidRDefault="00DD56C3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161" w:type="dxa"/>
            <w:vAlign w:val="center"/>
          </w:tcPr>
          <w:p w14:paraId="12F645F5" w14:textId="45EB6A04" w:rsidR="00DD56C3" w:rsidRPr="00E16F06" w:rsidRDefault="00DD56C3" w:rsidP="00DD56C3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E16F06">
              <w:rPr>
                <w:rFonts w:ascii="Arial" w:hAnsi="Arial" w:cs="Arial"/>
                <w:color w:val="FF0000"/>
                <w:lang w:val="en" w:eastAsia="en-AU"/>
              </w:rPr>
              <w:t xml:space="preserve">No of Tubs </w:t>
            </w:r>
            <w:proofErr w:type="gramStart"/>
            <w:r w:rsidRPr="00E16F06">
              <w:rPr>
                <w:rFonts w:ascii="Arial" w:hAnsi="Arial" w:cs="Arial"/>
                <w:color w:val="FF0000"/>
                <w:lang w:val="en" w:eastAsia="en-AU"/>
              </w:rPr>
              <w:t>In</w:t>
            </w:r>
            <w:proofErr w:type="gramEnd"/>
            <w:r w:rsidRPr="00E16F06">
              <w:rPr>
                <w:rFonts w:ascii="Arial" w:hAnsi="Arial" w:cs="Arial"/>
                <w:color w:val="FF0000"/>
                <w:lang w:val="en" w:eastAsia="en-AU"/>
              </w:rPr>
              <w:t xml:space="preserve"> Batch</w:t>
            </w:r>
          </w:p>
        </w:tc>
        <w:tc>
          <w:tcPr>
            <w:tcW w:w="1843" w:type="dxa"/>
            <w:vAlign w:val="center"/>
          </w:tcPr>
          <w:p w14:paraId="0CE67617" w14:textId="156A9173" w:rsidR="00DD56C3" w:rsidRPr="00E16F06" w:rsidRDefault="00DD56C3" w:rsidP="00DD56C3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E16F06">
              <w:rPr>
                <w:rFonts w:ascii="Arial" w:hAnsi="Arial" w:cs="Arial"/>
                <w:color w:val="FF0000"/>
                <w:lang w:val="en" w:eastAsia="en-AU"/>
              </w:rPr>
              <w:t>10 000 Units</w:t>
            </w:r>
          </w:p>
        </w:tc>
        <w:tc>
          <w:tcPr>
            <w:tcW w:w="1701" w:type="dxa"/>
            <w:vMerge/>
            <w:vAlign w:val="center"/>
          </w:tcPr>
          <w:p w14:paraId="004CF8AC" w14:textId="77777777" w:rsidR="00DD56C3" w:rsidRPr="00DD56C3" w:rsidRDefault="00DD56C3" w:rsidP="00382BC0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</w:p>
        </w:tc>
        <w:tc>
          <w:tcPr>
            <w:tcW w:w="1508" w:type="dxa"/>
            <w:shd w:val="clear" w:color="auto" w:fill="A6A6A6" w:themeFill="background1" w:themeFillShade="A6"/>
            <w:vAlign w:val="center"/>
          </w:tcPr>
          <w:p w14:paraId="23EC8753" w14:textId="1E9C1E03" w:rsidR="00DD56C3" w:rsidRPr="00DD56C3" w:rsidRDefault="00DD56C3" w:rsidP="00DD56C3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 mark</w:t>
            </w:r>
          </w:p>
        </w:tc>
      </w:tr>
    </w:tbl>
    <w:p w14:paraId="2273F7F5" w14:textId="663820A5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060BA48" w14:textId="77777777" w:rsidR="00E16F06" w:rsidRDefault="00E16F06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3922307" w14:textId="77777777" w:rsidR="00E16F06" w:rsidRDefault="00E16F06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EFFFD58" w14:textId="77777777" w:rsidR="00E16F06" w:rsidRDefault="00E16F06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46832CA" w14:textId="77777777" w:rsidR="00E16F06" w:rsidRDefault="00E16F06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3ADC35F" w14:textId="77777777" w:rsidR="00E16F06" w:rsidRDefault="00E16F06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62D73BB" w14:textId="0C715A9C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(d)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Well-That’s-Fabulous Ltd has set its mark up as 120% on cost for Good Bunny Fluff. Calculate the selling price of one tub of Good Bunny Fluff.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(3 marks)</w:t>
      </w:r>
    </w:p>
    <w:p w14:paraId="66FCED8F" w14:textId="10327B64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BB46924" w14:textId="0C5546E9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3E8E151D" w14:textId="6BCCC369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969"/>
        <w:gridCol w:w="1508"/>
      </w:tblGrid>
      <w:tr w:rsidR="00E16F06" w:rsidRPr="00CD4886" w14:paraId="6B7F1A7C" w14:textId="28341E8E" w:rsidTr="00E16F06">
        <w:tc>
          <w:tcPr>
            <w:tcW w:w="7508" w:type="dxa"/>
            <w:gridSpan w:val="2"/>
          </w:tcPr>
          <w:p w14:paraId="516D5C69" w14:textId="437F6024" w:rsidR="00E16F06" w:rsidRPr="00E16F06" w:rsidRDefault="00E16F06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E16F06">
              <w:rPr>
                <w:rFonts w:ascii="Arial" w:hAnsi="Arial" w:cs="Arial"/>
                <w:b/>
                <w:color w:val="FF0000"/>
                <w:sz w:val="20"/>
              </w:rPr>
              <w:t>Selling Price of One Tub of Good Bunny Fluff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14:paraId="7284E3E8" w14:textId="5AFD58A2" w:rsidR="00E16F06" w:rsidRPr="00E16F06" w:rsidRDefault="00E16F06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E16F06">
              <w:rPr>
                <w:rFonts w:ascii="Arial" w:hAnsi="Arial" w:cs="Arial"/>
                <w:b/>
                <w:color w:val="FF0000"/>
                <w:sz w:val="20"/>
              </w:rPr>
              <w:t>Marks</w:t>
            </w:r>
          </w:p>
        </w:tc>
      </w:tr>
      <w:tr w:rsidR="00E16F06" w14:paraId="526677B2" w14:textId="6F282F91" w:rsidTr="00E16F06">
        <w:tc>
          <w:tcPr>
            <w:tcW w:w="3539" w:type="dxa"/>
          </w:tcPr>
          <w:p w14:paraId="0627E7EF" w14:textId="7735B327" w:rsidR="00E16F06" w:rsidRPr="002B0665" w:rsidRDefault="00E16F06" w:rsidP="005D31C8">
            <w:pPr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Cost Per Tub</w:t>
            </w:r>
          </w:p>
        </w:tc>
        <w:tc>
          <w:tcPr>
            <w:tcW w:w="3969" w:type="dxa"/>
          </w:tcPr>
          <w:p w14:paraId="43F96A0E" w14:textId="5497CBD5" w:rsidR="00E16F06" w:rsidRPr="00E16F06" w:rsidRDefault="00E16F06" w:rsidP="005D31C8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E16F06">
              <w:rPr>
                <w:rFonts w:ascii="Arial" w:hAnsi="Arial" w:cs="Arial"/>
                <w:bCs/>
                <w:color w:val="FF0000"/>
                <w:sz w:val="20"/>
              </w:rPr>
              <w:t>$2.31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14:paraId="73B5CA47" w14:textId="25D776D7" w:rsidR="00E16F06" w:rsidRPr="00E16F06" w:rsidRDefault="00E16F06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E16F06">
              <w:rPr>
                <w:rFonts w:ascii="Arial" w:hAnsi="Arial" w:cs="Arial"/>
                <w:b/>
                <w:color w:val="FF0000"/>
                <w:sz w:val="20"/>
              </w:rPr>
              <w:t xml:space="preserve">1 </w:t>
            </w:r>
            <w:proofErr w:type="gramStart"/>
            <w:r w:rsidRPr="00E16F06">
              <w:rPr>
                <w:rFonts w:ascii="Arial" w:hAnsi="Arial" w:cs="Arial"/>
                <w:b/>
                <w:color w:val="FF0000"/>
                <w:sz w:val="20"/>
              </w:rPr>
              <w:t>marks</w:t>
            </w:r>
            <w:proofErr w:type="gramEnd"/>
          </w:p>
        </w:tc>
      </w:tr>
      <w:tr w:rsidR="00E16F06" w14:paraId="72E543BB" w14:textId="201E08B2" w:rsidTr="00E16F06">
        <w:tc>
          <w:tcPr>
            <w:tcW w:w="3539" w:type="dxa"/>
          </w:tcPr>
          <w:p w14:paraId="400AD4FC" w14:textId="77777777" w:rsidR="00E16F06" w:rsidRPr="002B0665" w:rsidRDefault="00E16F06" w:rsidP="005D31C8">
            <w:pPr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  <w:r w:rsidRPr="002B0665">
              <w:rPr>
                <w:rFonts w:ascii="Arial" w:hAnsi="Arial" w:cs="Arial"/>
                <w:bCs/>
                <w:color w:val="FF0000"/>
                <w:sz w:val="20"/>
              </w:rPr>
              <w:t>Mark-Up</w:t>
            </w:r>
          </w:p>
        </w:tc>
        <w:tc>
          <w:tcPr>
            <w:tcW w:w="3969" w:type="dxa"/>
          </w:tcPr>
          <w:p w14:paraId="7A99A1E8" w14:textId="6DD64F67" w:rsidR="00E16F06" w:rsidRPr="00E16F06" w:rsidRDefault="00E16F06" w:rsidP="005D31C8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E16F06">
              <w:rPr>
                <w:rFonts w:ascii="Arial" w:hAnsi="Arial" w:cs="Arial"/>
                <w:bCs/>
                <w:color w:val="FF0000"/>
                <w:sz w:val="20"/>
              </w:rPr>
              <w:t>$2.31 x 2.2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14:paraId="3B4054BA" w14:textId="5FD12D54" w:rsidR="00E16F06" w:rsidRPr="00E16F06" w:rsidRDefault="00E16F06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E16F06">
              <w:rPr>
                <w:rFonts w:ascii="Arial" w:hAnsi="Arial" w:cs="Arial"/>
                <w:b/>
                <w:color w:val="FF0000"/>
                <w:sz w:val="20"/>
              </w:rPr>
              <w:t>2 marks</w:t>
            </w:r>
          </w:p>
        </w:tc>
      </w:tr>
      <w:tr w:rsidR="00E16F06" w:rsidRPr="00CD4886" w14:paraId="4A3F12DE" w14:textId="2DFF4906" w:rsidTr="0070292D">
        <w:tc>
          <w:tcPr>
            <w:tcW w:w="3539" w:type="dxa"/>
          </w:tcPr>
          <w:p w14:paraId="60643FEA" w14:textId="77777777" w:rsidR="00E16F06" w:rsidRPr="00E16F06" w:rsidRDefault="00E16F06" w:rsidP="005D31C8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E16F06">
              <w:rPr>
                <w:rFonts w:ascii="Arial" w:hAnsi="Arial" w:cs="Arial"/>
                <w:b/>
                <w:color w:val="FF0000"/>
                <w:sz w:val="20"/>
              </w:rPr>
              <w:t>Selling Price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00F4CBE7" w14:textId="52B1BD40" w:rsidR="00E16F06" w:rsidRPr="00E16F06" w:rsidRDefault="00E16F06" w:rsidP="005D31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E16F06">
              <w:rPr>
                <w:rFonts w:ascii="Arial" w:hAnsi="Arial" w:cs="Arial"/>
                <w:b/>
                <w:color w:val="FF0000"/>
                <w:sz w:val="20"/>
              </w:rPr>
              <w:t>$5.08</w:t>
            </w:r>
          </w:p>
        </w:tc>
        <w:tc>
          <w:tcPr>
            <w:tcW w:w="1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A142C6" w14:textId="77777777" w:rsidR="00E16F06" w:rsidRDefault="00E16F06" w:rsidP="005D31C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9719718" w14:textId="05BE489E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79669BE" w14:textId="195AEF5F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(e)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A business may classify costs in different categories. Explain each of the cost classifications below:</w:t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  <w:t>(6 marks)</w:t>
      </w:r>
    </w:p>
    <w:p w14:paraId="2192BBE9" w14:textId="2333EC53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226"/>
        <w:gridCol w:w="795"/>
      </w:tblGrid>
      <w:tr w:rsidR="00C86B3D" w:rsidRPr="003C5257" w14:paraId="78184C48" w14:textId="77777777" w:rsidTr="00C86B3D">
        <w:tc>
          <w:tcPr>
            <w:tcW w:w="8304" w:type="dxa"/>
            <w:shd w:val="clear" w:color="auto" w:fill="auto"/>
          </w:tcPr>
          <w:p w14:paraId="3C07E69F" w14:textId="14EE3893" w:rsidR="00C86B3D" w:rsidRPr="00C86B3D" w:rsidRDefault="00C86B3D" w:rsidP="00C86B3D">
            <w:pPr>
              <w:tabs>
                <w:tab w:val="right" w:leader="underscore" w:pos="9356"/>
              </w:tabs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Description</w:t>
            </w:r>
          </w:p>
        </w:tc>
        <w:tc>
          <w:tcPr>
            <w:tcW w:w="717" w:type="dxa"/>
            <w:shd w:val="clear" w:color="auto" w:fill="auto"/>
          </w:tcPr>
          <w:p w14:paraId="16272DE4" w14:textId="7BF794A3" w:rsidR="00C86B3D" w:rsidRPr="00C86B3D" w:rsidRDefault="00C86B3D" w:rsidP="005D31C8">
            <w:pPr>
              <w:tabs>
                <w:tab w:val="right" w:leader="underscore" w:pos="9356"/>
              </w:tabs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Marks</w:t>
            </w:r>
          </w:p>
        </w:tc>
      </w:tr>
      <w:tr w:rsidR="00C86B3D" w:rsidRPr="003C5257" w14:paraId="6D68ED07" w14:textId="77777777" w:rsidTr="00A16791">
        <w:tc>
          <w:tcPr>
            <w:tcW w:w="9021" w:type="dxa"/>
            <w:gridSpan w:val="2"/>
            <w:shd w:val="clear" w:color="auto" w:fill="auto"/>
          </w:tcPr>
          <w:p w14:paraId="73BB2435" w14:textId="1D9D0A50" w:rsidR="00C86B3D" w:rsidRDefault="00C86B3D" w:rsidP="00C86B3D">
            <w:pPr>
              <w:tabs>
                <w:tab w:val="right" w:leader="underscore" w:pos="9356"/>
              </w:tabs>
              <w:contextualSpacing/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0"/>
              </w:rPr>
              <w:t>Behaviours</w:t>
            </w:r>
            <w:proofErr w:type="spellEnd"/>
            <w:r w:rsidRPr="003C5257">
              <w:rPr>
                <w:rFonts w:ascii="Arial" w:hAnsi="Arial" w:cs="Arial"/>
                <w:b/>
                <w:color w:val="FF0000"/>
                <w:sz w:val="20"/>
              </w:rPr>
              <w:t>:</w:t>
            </w:r>
          </w:p>
        </w:tc>
      </w:tr>
      <w:tr w:rsidR="00C86B3D" w:rsidRPr="003C5257" w14:paraId="45032C8A" w14:textId="77777777" w:rsidTr="00C86B3D">
        <w:tc>
          <w:tcPr>
            <w:tcW w:w="8304" w:type="dxa"/>
            <w:shd w:val="clear" w:color="auto" w:fill="auto"/>
          </w:tcPr>
          <w:p w14:paraId="2DD3D23E" w14:textId="5D57B653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 xml:space="preserve">Explains the cost classification of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0"/>
              </w:rPr>
              <w:t>behaviours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14:paraId="32356226" w14:textId="03E1A697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>3</w:t>
            </w:r>
          </w:p>
        </w:tc>
      </w:tr>
      <w:tr w:rsidR="00C86B3D" w:rsidRPr="003C5257" w14:paraId="1711B27B" w14:textId="77777777" w:rsidTr="00C86B3D">
        <w:tc>
          <w:tcPr>
            <w:tcW w:w="8304" w:type="dxa"/>
            <w:shd w:val="clear" w:color="auto" w:fill="auto"/>
          </w:tcPr>
          <w:p w14:paraId="25D070B8" w14:textId="1CEB1098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 xml:space="preserve">Describes the cost classification of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0"/>
              </w:rPr>
              <w:t>behaviours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14:paraId="4880FA5E" w14:textId="3487B863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>2</w:t>
            </w:r>
          </w:p>
        </w:tc>
      </w:tr>
      <w:tr w:rsidR="00C86B3D" w:rsidRPr="003C5257" w14:paraId="79218D3E" w14:textId="77777777" w:rsidTr="00C86B3D">
        <w:tc>
          <w:tcPr>
            <w:tcW w:w="8304" w:type="dxa"/>
            <w:shd w:val="clear" w:color="auto" w:fill="auto"/>
          </w:tcPr>
          <w:p w14:paraId="223781F7" w14:textId="065F21C4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 xml:space="preserve">Describes some of the cost classification of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0"/>
              </w:rPr>
              <w:t>behaviours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14:paraId="4681B5A0" w14:textId="55B976F2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>1</w:t>
            </w:r>
          </w:p>
        </w:tc>
      </w:tr>
      <w:tr w:rsidR="00C86B3D" w:rsidRPr="003C5257" w14:paraId="3DE5D392" w14:textId="77777777" w:rsidTr="00C86B3D">
        <w:tc>
          <w:tcPr>
            <w:tcW w:w="8304" w:type="dxa"/>
            <w:shd w:val="clear" w:color="auto" w:fill="auto"/>
          </w:tcPr>
          <w:p w14:paraId="1CF8D35B" w14:textId="77777777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right"/>
              <w:rPr>
                <w:rFonts w:ascii="Arial" w:hAnsi="Arial" w:cs="Arial"/>
                <w:b/>
                <w:color w:val="FF0000"/>
                <w:sz w:val="20"/>
              </w:rPr>
            </w:pPr>
            <w:r w:rsidRPr="003C5257">
              <w:rPr>
                <w:rFonts w:ascii="Arial" w:hAnsi="Arial" w:cs="Arial"/>
                <w:b/>
                <w:color w:val="FF0000"/>
                <w:sz w:val="20"/>
              </w:rPr>
              <w:t>Subtotal</w:t>
            </w:r>
          </w:p>
        </w:tc>
        <w:tc>
          <w:tcPr>
            <w:tcW w:w="717" w:type="dxa"/>
            <w:shd w:val="clear" w:color="auto" w:fill="auto"/>
          </w:tcPr>
          <w:p w14:paraId="10D10627" w14:textId="0E04AA84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3</w:t>
            </w:r>
          </w:p>
        </w:tc>
      </w:tr>
      <w:tr w:rsidR="00C86B3D" w:rsidRPr="003C5257" w14:paraId="4F883E98" w14:textId="77777777" w:rsidTr="005D31C8">
        <w:tc>
          <w:tcPr>
            <w:tcW w:w="9021" w:type="dxa"/>
            <w:gridSpan w:val="2"/>
            <w:shd w:val="clear" w:color="auto" w:fill="auto"/>
          </w:tcPr>
          <w:p w14:paraId="34F253DE" w14:textId="199CDBAD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Relationships to Cost Objects</w:t>
            </w:r>
            <w:r w:rsidRPr="003C5257">
              <w:rPr>
                <w:rFonts w:ascii="Arial" w:hAnsi="Arial" w:cs="Arial"/>
                <w:b/>
                <w:color w:val="FF0000"/>
                <w:sz w:val="20"/>
              </w:rPr>
              <w:t>:</w:t>
            </w:r>
          </w:p>
        </w:tc>
      </w:tr>
      <w:tr w:rsidR="00C86B3D" w:rsidRPr="003C5257" w14:paraId="4CBA6C63" w14:textId="77777777" w:rsidTr="00C86B3D">
        <w:tc>
          <w:tcPr>
            <w:tcW w:w="8304" w:type="dxa"/>
            <w:shd w:val="clear" w:color="auto" w:fill="auto"/>
          </w:tcPr>
          <w:p w14:paraId="38D629FB" w14:textId="37F21617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>Explains the relationships to cost objects</w:t>
            </w:r>
          </w:p>
        </w:tc>
        <w:tc>
          <w:tcPr>
            <w:tcW w:w="717" w:type="dxa"/>
            <w:shd w:val="clear" w:color="auto" w:fill="auto"/>
          </w:tcPr>
          <w:p w14:paraId="0B155715" w14:textId="02AF7BBA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>3</w:t>
            </w:r>
          </w:p>
        </w:tc>
      </w:tr>
      <w:tr w:rsidR="00C86B3D" w:rsidRPr="003C5257" w14:paraId="2313533F" w14:textId="77777777" w:rsidTr="00C86B3D">
        <w:tc>
          <w:tcPr>
            <w:tcW w:w="8304" w:type="dxa"/>
            <w:shd w:val="clear" w:color="auto" w:fill="auto"/>
          </w:tcPr>
          <w:p w14:paraId="26DCEECE" w14:textId="5498F4BC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>Describes the relationships to cost objects</w:t>
            </w:r>
          </w:p>
        </w:tc>
        <w:tc>
          <w:tcPr>
            <w:tcW w:w="717" w:type="dxa"/>
            <w:shd w:val="clear" w:color="auto" w:fill="auto"/>
          </w:tcPr>
          <w:p w14:paraId="04C20A57" w14:textId="6E56EAF8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>2</w:t>
            </w:r>
          </w:p>
        </w:tc>
      </w:tr>
      <w:tr w:rsidR="00C86B3D" w:rsidRPr="003C5257" w14:paraId="35B93231" w14:textId="77777777" w:rsidTr="00C86B3D">
        <w:tc>
          <w:tcPr>
            <w:tcW w:w="8304" w:type="dxa"/>
            <w:shd w:val="clear" w:color="auto" w:fill="auto"/>
          </w:tcPr>
          <w:p w14:paraId="0EA4251B" w14:textId="13FD3DEA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>Describes some of the relationships to cost objects</w:t>
            </w:r>
          </w:p>
        </w:tc>
        <w:tc>
          <w:tcPr>
            <w:tcW w:w="717" w:type="dxa"/>
            <w:shd w:val="clear" w:color="auto" w:fill="auto"/>
          </w:tcPr>
          <w:p w14:paraId="4A303049" w14:textId="17812242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>1</w:t>
            </w:r>
          </w:p>
        </w:tc>
      </w:tr>
      <w:tr w:rsidR="00C86B3D" w:rsidRPr="003C5257" w14:paraId="790BFEF8" w14:textId="77777777" w:rsidTr="00C86B3D">
        <w:tc>
          <w:tcPr>
            <w:tcW w:w="8304" w:type="dxa"/>
            <w:shd w:val="clear" w:color="auto" w:fill="auto"/>
          </w:tcPr>
          <w:p w14:paraId="376D4EBC" w14:textId="77777777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right"/>
              <w:rPr>
                <w:rFonts w:ascii="Arial" w:hAnsi="Arial" w:cs="Arial"/>
                <w:bCs/>
                <w:color w:val="FF0000"/>
                <w:sz w:val="20"/>
              </w:rPr>
            </w:pPr>
            <w:r w:rsidRPr="003C5257">
              <w:rPr>
                <w:rFonts w:ascii="Arial" w:hAnsi="Arial" w:cs="Arial"/>
                <w:b/>
                <w:color w:val="FF0000"/>
                <w:sz w:val="20"/>
              </w:rPr>
              <w:t>Subtotal</w:t>
            </w:r>
          </w:p>
        </w:tc>
        <w:tc>
          <w:tcPr>
            <w:tcW w:w="717" w:type="dxa"/>
            <w:shd w:val="clear" w:color="auto" w:fill="auto"/>
          </w:tcPr>
          <w:p w14:paraId="77725AA2" w14:textId="77CFE310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3</w:t>
            </w:r>
          </w:p>
        </w:tc>
      </w:tr>
      <w:tr w:rsidR="00C86B3D" w:rsidRPr="003C5257" w14:paraId="5DA27C8B" w14:textId="77777777" w:rsidTr="00C86B3D">
        <w:tc>
          <w:tcPr>
            <w:tcW w:w="8304" w:type="dxa"/>
            <w:shd w:val="clear" w:color="auto" w:fill="auto"/>
          </w:tcPr>
          <w:p w14:paraId="5C4175B1" w14:textId="77777777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right"/>
              <w:rPr>
                <w:rFonts w:ascii="Arial" w:hAnsi="Arial" w:cs="Arial"/>
                <w:b/>
                <w:color w:val="FF0000"/>
                <w:sz w:val="20"/>
              </w:rPr>
            </w:pPr>
            <w:r w:rsidRPr="003C5257">
              <w:rPr>
                <w:rFonts w:ascii="Arial" w:hAnsi="Arial" w:cs="Arial"/>
                <w:b/>
                <w:color w:val="FF0000"/>
                <w:sz w:val="20"/>
              </w:rPr>
              <w:t>Total</w:t>
            </w:r>
          </w:p>
        </w:tc>
        <w:tc>
          <w:tcPr>
            <w:tcW w:w="717" w:type="dxa"/>
            <w:shd w:val="clear" w:color="auto" w:fill="auto"/>
          </w:tcPr>
          <w:p w14:paraId="564CDC0B" w14:textId="2437A194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6</w:t>
            </w:r>
          </w:p>
        </w:tc>
      </w:tr>
      <w:tr w:rsidR="00C86B3D" w:rsidRPr="003C5257" w14:paraId="127CF024" w14:textId="77777777" w:rsidTr="005D31C8">
        <w:tc>
          <w:tcPr>
            <w:tcW w:w="9021" w:type="dxa"/>
            <w:gridSpan w:val="2"/>
            <w:shd w:val="clear" w:color="auto" w:fill="auto"/>
          </w:tcPr>
          <w:p w14:paraId="3D90C593" w14:textId="77777777" w:rsidR="00C86B3D" w:rsidRPr="003C5257" w:rsidRDefault="00C86B3D" w:rsidP="00C86B3D">
            <w:pPr>
              <w:tabs>
                <w:tab w:val="right" w:leader="underscore" w:pos="9356"/>
              </w:tabs>
              <w:contextualSpacing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3C5257">
              <w:rPr>
                <w:rFonts w:ascii="Arial" w:hAnsi="Arial" w:cs="Arial"/>
                <w:b/>
                <w:color w:val="FF0000"/>
                <w:sz w:val="20"/>
              </w:rPr>
              <w:t>Answers could include:</w:t>
            </w:r>
          </w:p>
          <w:p w14:paraId="75F87383" w14:textId="067FB108" w:rsidR="00C86B3D" w:rsidRDefault="00C86B3D" w:rsidP="00C86B3D">
            <w:pPr>
              <w:tabs>
                <w:tab w:val="right" w:leader="underscore" w:pos="9356"/>
              </w:tabs>
              <w:contextualSpacing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0"/>
              </w:rPr>
              <w:t>Behaviours</w:t>
            </w:r>
            <w:proofErr w:type="spellEnd"/>
            <w:r w:rsidRPr="003C5257">
              <w:rPr>
                <w:rFonts w:ascii="Arial" w:hAnsi="Arial" w:cs="Arial"/>
                <w:b/>
                <w:color w:val="FF0000"/>
                <w:sz w:val="20"/>
              </w:rPr>
              <w:t>:</w:t>
            </w:r>
          </w:p>
          <w:p w14:paraId="3E1BF7F6" w14:textId="06F05389" w:rsidR="00C86B3D" w:rsidRDefault="00C86B3D" w:rsidP="00C86B3D">
            <w:pPr>
              <w:pStyle w:val="ListParagraph"/>
              <w:numPr>
                <w:ilvl w:val="0"/>
                <w:numId w:val="26"/>
              </w:numPr>
              <w:tabs>
                <w:tab w:val="right" w:leader="underscore" w:pos="9356"/>
              </w:tabs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>Variable costs vary with the level of production or other activity measure. As production increases, variable costs increase proportionally.</w:t>
            </w:r>
          </w:p>
          <w:p w14:paraId="4CC171FB" w14:textId="63A27228" w:rsidR="00C86B3D" w:rsidRDefault="00C86B3D" w:rsidP="00C86B3D">
            <w:pPr>
              <w:pStyle w:val="ListParagraph"/>
              <w:numPr>
                <w:ilvl w:val="0"/>
                <w:numId w:val="26"/>
              </w:numPr>
              <w:tabs>
                <w:tab w:val="right" w:leader="underscore" w:pos="9356"/>
              </w:tabs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>Fixed costs remain the same across levels of production or other activity measure. As production increases, fixed costs do not change.</w:t>
            </w:r>
          </w:p>
          <w:p w14:paraId="6A024B96" w14:textId="0247B4AE" w:rsidR="00C86B3D" w:rsidRPr="00651F99" w:rsidRDefault="00C86B3D" w:rsidP="00C86B3D">
            <w:pPr>
              <w:pStyle w:val="ListParagraph"/>
              <w:numPr>
                <w:ilvl w:val="0"/>
                <w:numId w:val="26"/>
              </w:numPr>
              <w:tabs>
                <w:tab w:val="right" w:leader="underscore" w:pos="9356"/>
              </w:tabs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>Mixed costs have a component of variable costs and a component of fixed costs. As production increases, only the variable component will increase.</w:t>
            </w:r>
          </w:p>
          <w:p w14:paraId="06761A22" w14:textId="13EB2DE9" w:rsidR="00C86B3D" w:rsidRDefault="00C86B3D" w:rsidP="00C86B3D">
            <w:pPr>
              <w:tabs>
                <w:tab w:val="right" w:leader="underscore" w:pos="9356"/>
              </w:tabs>
              <w:contextualSpacing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Relationships to Cost Objects</w:t>
            </w:r>
            <w:r w:rsidRPr="003C5257">
              <w:rPr>
                <w:rFonts w:ascii="Arial" w:hAnsi="Arial" w:cs="Arial"/>
                <w:b/>
                <w:color w:val="FF0000"/>
                <w:sz w:val="20"/>
              </w:rPr>
              <w:t>:</w:t>
            </w:r>
          </w:p>
          <w:p w14:paraId="404D0E0D" w14:textId="7E06B5DE" w:rsidR="00C86B3D" w:rsidRDefault="00C86B3D" w:rsidP="00C86B3D">
            <w:pPr>
              <w:pStyle w:val="ListParagraph"/>
              <w:numPr>
                <w:ilvl w:val="0"/>
                <w:numId w:val="27"/>
              </w:numPr>
              <w:tabs>
                <w:tab w:val="right" w:leader="underscore" w:pos="9356"/>
              </w:tabs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 xml:space="preserve">Direct costs are directly related/attributable to a cost object. If the cost object is a unit of </w:t>
            </w:r>
            <w:proofErr w:type="gramStart"/>
            <w:r>
              <w:rPr>
                <w:rFonts w:ascii="Arial" w:hAnsi="Arial" w:cs="Arial"/>
                <w:bCs/>
                <w:color w:val="FF0000"/>
                <w:sz w:val="20"/>
              </w:rPr>
              <w:t>production</w:t>
            </w:r>
            <w:proofErr w:type="gramEnd"/>
            <w:r>
              <w:rPr>
                <w:rFonts w:ascii="Arial" w:hAnsi="Arial" w:cs="Arial"/>
                <w:bCs/>
                <w:color w:val="FF0000"/>
                <w:sz w:val="20"/>
              </w:rPr>
              <w:t xml:space="preserve"> then direct material, direct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0"/>
              </w:rPr>
              <w:t>labour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0"/>
              </w:rPr>
              <w:t xml:space="preserve"> and direct overheads are directly traceable to the product.</w:t>
            </w:r>
          </w:p>
          <w:p w14:paraId="627C0939" w14:textId="432F7A4A" w:rsidR="00C86B3D" w:rsidRPr="00651F99" w:rsidRDefault="00C86B3D" w:rsidP="00C86B3D">
            <w:pPr>
              <w:pStyle w:val="ListParagraph"/>
              <w:numPr>
                <w:ilvl w:val="0"/>
                <w:numId w:val="27"/>
              </w:numPr>
              <w:tabs>
                <w:tab w:val="right" w:leader="underscore" w:pos="9356"/>
              </w:tabs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</w:rPr>
              <w:t>Indirect costs are costs incurred but are not directly traceable to a cost object, such as manufacturing overheads for all products.</w:t>
            </w:r>
          </w:p>
          <w:p w14:paraId="04036D18" w14:textId="77777777" w:rsidR="00C86B3D" w:rsidRPr="003C5257" w:rsidRDefault="00C86B3D" w:rsidP="00C86B3D">
            <w:pPr>
              <w:tabs>
                <w:tab w:val="right" w:leader="underscore" w:pos="9356"/>
              </w:tabs>
              <w:ind w:left="-113"/>
              <w:contextualSpacing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3C5257">
              <w:rPr>
                <w:rFonts w:ascii="Arial" w:hAnsi="Arial" w:cs="Arial"/>
                <w:b/>
                <w:color w:val="FF0000"/>
                <w:sz w:val="20"/>
              </w:rPr>
              <w:t>Accept any other correct, logical/supportive responses.</w:t>
            </w:r>
          </w:p>
        </w:tc>
      </w:tr>
    </w:tbl>
    <w:p w14:paraId="40AD6C3C" w14:textId="24F93D4D" w:rsidR="009C35B5" w:rsidRPr="00382BC0" w:rsidRDefault="009C35B5" w:rsidP="009842F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</w:p>
    <w:sectPr w:rsidR="009C35B5" w:rsidRPr="00382BC0" w:rsidSect="009D5994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19A5" w14:textId="77777777" w:rsidR="00E311D1" w:rsidRDefault="00E311D1" w:rsidP="006241FF">
      <w:r>
        <w:separator/>
      </w:r>
    </w:p>
  </w:endnote>
  <w:endnote w:type="continuationSeparator" w:id="0">
    <w:p w14:paraId="3182E0B3" w14:textId="77777777" w:rsidR="00E311D1" w:rsidRDefault="00E311D1" w:rsidP="0062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D6B1" w14:textId="77777777" w:rsidR="00E311D1" w:rsidRDefault="00E311D1" w:rsidP="006241FF">
      <w:r>
        <w:separator/>
      </w:r>
    </w:p>
  </w:footnote>
  <w:footnote w:type="continuationSeparator" w:id="0">
    <w:p w14:paraId="0065D524" w14:textId="77777777" w:rsidR="00E311D1" w:rsidRDefault="00E311D1" w:rsidP="0062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56C"/>
    <w:multiLevelType w:val="hybridMultilevel"/>
    <w:tmpl w:val="252EDCBA"/>
    <w:lvl w:ilvl="0" w:tplc="095415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15C32"/>
    <w:multiLevelType w:val="hybridMultilevel"/>
    <w:tmpl w:val="4D3A0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B4C46"/>
    <w:multiLevelType w:val="hybridMultilevel"/>
    <w:tmpl w:val="DC367F9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65B3"/>
    <w:multiLevelType w:val="hybridMultilevel"/>
    <w:tmpl w:val="6BCA8F04"/>
    <w:lvl w:ilvl="0" w:tplc="3294D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522A4"/>
    <w:multiLevelType w:val="hybridMultilevel"/>
    <w:tmpl w:val="502CFD84"/>
    <w:lvl w:ilvl="0" w:tplc="0CB02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E0C60"/>
    <w:multiLevelType w:val="hybridMultilevel"/>
    <w:tmpl w:val="079A0D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F003B"/>
    <w:multiLevelType w:val="hybridMultilevel"/>
    <w:tmpl w:val="2E8E84CC"/>
    <w:lvl w:ilvl="0" w:tplc="862A7752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14F05"/>
    <w:multiLevelType w:val="hybridMultilevel"/>
    <w:tmpl w:val="6F741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31EDD"/>
    <w:multiLevelType w:val="hybridMultilevel"/>
    <w:tmpl w:val="5EE4B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31DAF"/>
    <w:multiLevelType w:val="hybridMultilevel"/>
    <w:tmpl w:val="890636D4"/>
    <w:lvl w:ilvl="0" w:tplc="0A444C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2F2258"/>
    <w:multiLevelType w:val="hybridMultilevel"/>
    <w:tmpl w:val="F72E26EC"/>
    <w:lvl w:ilvl="0" w:tplc="D85277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DA715B"/>
    <w:multiLevelType w:val="hybridMultilevel"/>
    <w:tmpl w:val="DCA8B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E77F6"/>
    <w:multiLevelType w:val="hybridMultilevel"/>
    <w:tmpl w:val="6624CA7A"/>
    <w:lvl w:ilvl="0" w:tplc="5C3280BE">
      <w:start w:val="3"/>
      <w:numFmt w:val="lowerLetter"/>
      <w:lvlText w:val="%1)"/>
      <w:lvlJc w:val="left"/>
      <w:pPr>
        <w:ind w:left="876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596" w:hanging="360"/>
      </w:pPr>
    </w:lvl>
    <w:lvl w:ilvl="2" w:tplc="0C09001B">
      <w:start w:val="1"/>
      <w:numFmt w:val="lowerRoman"/>
      <w:lvlText w:val="%3."/>
      <w:lvlJc w:val="right"/>
      <w:pPr>
        <w:ind w:left="2316" w:hanging="180"/>
      </w:pPr>
    </w:lvl>
    <w:lvl w:ilvl="3" w:tplc="0C09000F">
      <w:start w:val="1"/>
      <w:numFmt w:val="decimal"/>
      <w:lvlText w:val="%4."/>
      <w:lvlJc w:val="left"/>
      <w:pPr>
        <w:ind w:left="3036" w:hanging="360"/>
      </w:pPr>
    </w:lvl>
    <w:lvl w:ilvl="4" w:tplc="0C090019">
      <w:start w:val="1"/>
      <w:numFmt w:val="lowerLetter"/>
      <w:lvlText w:val="%5."/>
      <w:lvlJc w:val="left"/>
      <w:pPr>
        <w:ind w:left="3756" w:hanging="360"/>
      </w:pPr>
    </w:lvl>
    <w:lvl w:ilvl="5" w:tplc="0C09001B">
      <w:start w:val="1"/>
      <w:numFmt w:val="lowerRoman"/>
      <w:lvlText w:val="%6."/>
      <w:lvlJc w:val="right"/>
      <w:pPr>
        <w:ind w:left="4476" w:hanging="180"/>
      </w:pPr>
    </w:lvl>
    <w:lvl w:ilvl="6" w:tplc="0C09000F">
      <w:start w:val="1"/>
      <w:numFmt w:val="decimal"/>
      <w:lvlText w:val="%7."/>
      <w:lvlJc w:val="left"/>
      <w:pPr>
        <w:ind w:left="5196" w:hanging="360"/>
      </w:pPr>
    </w:lvl>
    <w:lvl w:ilvl="7" w:tplc="0C090019">
      <w:start w:val="1"/>
      <w:numFmt w:val="lowerLetter"/>
      <w:lvlText w:val="%8."/>
      <w:lvlJc w:val="left"/>
      <w:pPr>
        <w:ind w:left="5916" w:hanging="360"/>
      </w:pPr>
    </w:lvl>
    <w:lvl w:ilvl="8" w:tplc="0C09001B">
      <w:start w:val="1"/>
      <w:numFmt w:val="lowerRoman"/>
      <w:lvlText w:val="%9."/>
      <w:lvlJc w:val="right"/>
      <w:pPr>
        <w:ind w:left="6636" w:hanging="180"/>
      </w:pPr>
    </w:lvl>
  </w:abstractNum>
  <w:abstractNum w:abstractNumId="13" w15:restartNumberingAfterBreak="0">
    <w:nsid w:val="44B942BC"/>
    <w:multiLevelType w:val="hybridMultilevel"/>
    <w:tmpl w:val="A53EB0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AD1AB9"/>
    <w:multiLevelType w:val="hybridMultilevel"/>
    <w:tmpl w:val="D6FAEE58"/>
    <w:lvl w:ilvl="0" w:tplc="4BA46B3E">
      <w:start w:val="1"/>
      <w:numFmt w:val="lowerLetter"/>
      <w:lvlText w:val="%1)"/>
      <w:lvlJc w:val="left"/>
      <w:pPr>
        <w:ind w:left="93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57" w:hanging="360"/>
      </w:pPr>
    </w:lvl>
    <w:lvl w:ilvl="2" w:tplc="0409001B">
      <w:start w:val="1"/>
      <w:numFmt w:val="lowerRoman"/>
      <w:lvlText w:val="%3."/>
      <w:lvlJc w:val="right"/>
      <w:pPr>
        <w:ind w:left="2377" w:hanging="180"/>
      </w:pPr>
    </w:lvl>
    <w:lvl w:ilvl="3" w:tplc="0409000F">
      <w:start w:val="1"/>
      <w:numFmt w:val="decimal"/>
      <w:lvlText w:val="%4."/>
      <w:lvlJc w:val="left"/>
      <w:pPr>
        <w:ind w:left="3097" w:hanging="360"/>
      </w:pPr>
    </w:lvl>
    <w:lvl w:ilvl="4" w:tplc="04090019">
      <w:start w:val="1"/>
      <w:numFmt w:val="lowerLetter"/>
      <w:lvlText w:val="%5."/>
      <w:lvlJc w:val="left"/>
      <w:pPr>
        <w:ind w:left="3817" w:hanging="360"/>
      </w:pPr>
    </w:lvl>
    <w:lvl w:ilvl="5" w:tplc="0409001B">
      <w:start w:val="1"/>
      <w:numFmt w:val="lowerRoman"/>
      <w:lvlText w:val="%6."/>
      <w:lvlJc w:val="right"/>
      <w:pPr>
        <w:ind w:left="4537" w:hanging="180"/>
      </w:pPr>
    </w:lvl>
    <w:lvl w:ilvl="6" w:tplc="0409000F">
      <w:start w:val="1"/>
      <w:numFmt w:val="decimal"/>
      <w:lvlText w:val="%7."/>
      <w:lvlJc w:val="left"/>
      <w:pPr>
        <w:ind w:left="5257" w:hanging="360"/>
      </w:pPr>
    </w:lvl>
    <w:lvl w:ilvl="7" w:tplc="04090019">
      <w:start w:val="1"/>
      <w:numFmt w:val="lowerLetter"/>
      <w:lvlText w:val="%8."/>
      <w:lvlJc w:val="left"/>
      <w:pPr>
        <w:ind w:left="5977" w:hanging="360"/>
      </w:pPr>
    </w:lvl>
    <w:lvl w:ilvl="8" w:tplc="0409001B">
      <w:start w:val="1"/>
      <w:numFmt w:val="lowerRoman"/>
      <w:lvlText w:val="%9."/>
      <w:lvlJc w:val="right"/>
      <w:pPr>
        <w:ind w:left="6697" w:hanging="180"/>
      </w:pPr>
    </w:lvl>
  </w:abstractNum>
  <w:abstractNum w:abstractNumId="15" w15:restartNumberingAfterBreak="0">
    <w:nsid w:val="53035E11"/>
    <w:multiLevelType w:val="hybridMultilevel"/>
    <w:tmpl w:val="FCEA2AF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722C5"/>
    <w:multiLevelType w:val="hybridMultilevel"/>
    <w:tmpl w:val="B48C0E66"/>
    <w:lvl w:ilvl="0" w:tplc="D7184F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3776C6"/>
    <w:multiLevelType w:val="hybridMultilevel"/>
    <w:tmpl w:val="5872A42E"/>
    <w:lvl w:ilvl="0" w:tplc="9A5435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8044D7"/>
    <w:multiLevelType w:val="hybridMultilevel"/>
    <w:tmpl w:val="3618BD66"/>
    <w:lvl w:ilvl="0" w:tplc="5D422A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EA7323"/>
    <w:multiLevelType w:val="hybridMultilevel"/>
    <w:tmpl w:val="8BD00DD6"/>
    <w:lvl w:ilvl="0" w:tplc="B9B25B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EC402F"/>
    <w:multiLevelType w:val="hybridMultilevel"/>
    <w:tmpl w:val="3F006554"/>
    <w:lvl w:ilvl="0" w:tplc="0CB02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83D44"/>
    <w:multiLevelType w:val="hybridMultilevel"/>
    <w:tmpl w:val="3A5E9B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36FE4"/>
    <w:multiLevelType w:val="hybridMultilevel"/>
    <w:tmpl w:val="96B2BF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A76DF"/>
    <w:multiLevelType w:val="hybridMultilevel"/>
    <w:tmpl w:val="192CEF0A"/>
    <w:lvl w:ilvl="0" w:tplc="0C090017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2D232F1"/>
    <w:multiLevelType w:val="hybridMultilevel"/>
    <w:tmpl w:val="4B4AE1D2"/>
    <w:lvl w:ilvl="0" w:tplc="E11EBB2E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F8D2169"/>
    <w:multiLevelType w:val="hybridMultilevel"/>
    <w:tmpl w:val="FD36CD3C"/>
    <w:lvl w:ilvl="0" w:tplc="240402D6">
      <w:start w:val="1"/>
      <w:numFmt w:val="lowerLetter"/>
      <w:lvlText w:val="(%1)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679361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3294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90847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4300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649604">
    <w:abstractNumId w:val="13"/>
  </w:num>
  <w:num w:numId="6" w16cid:durableId="15425447">
    <w:abstractNumId w:val="25"/>
  </w:num>
  <w:num w:numId="7" w16cid:durableId="509370966">
    <w:abstractNumId w:val="20"/>
  </w:num>
  <w:num w:numId="8" w16cid:durableId="289821913">
    <w:abstractNumId w:val="6"/>
  </w:num>
  <w:num w:numId="9" w16cid:durableId="998920331">
    <w:abstractNumId w:val="22"/>
  </w:num>
  <w:num w:numId="10" w16cid:durableId="1390347878">
    <w:abstractNumId w:val="23"/>
  </w:num>
  <w:num w:numId="11" w16cid:durableId="526602693">
    <w:abstractNumId w:val="4"/>
  </w:num>
  <w:num w:numId="12" w16cid:durableId="1852334831">
    <w:abstractNumId w:val="15"/>
  </w:num>
  <w:num w:numId="13" w16cid:durableId="1068385918">
    <w:abstractNumId w:val="0"/>
  </w:num>
  <w:num w:numId="14" w16cid:durableId="743259193">
    <w:abstractNumId w:val="5"/>
  </w:num>
  <w:num w:numId="15" w16cid:durableId="1181431516">
    <w:abstractNumId w:val="19"/>
  </w:num>
  <w:num w:numId="16" w16cid:durableId="843936734">
    <w:abstractNumId w:val="17"/>
  </w:num>
  <w:num w:numId="17" w16cid:durableId="696465348">
    <w:abstractNumId w:val="2"/>
  </w:num>
  <w:num w:numId="18" w16cid:durableId="672413461">
    <w:abstractNumId w:val="10"/>
  </w:num>
  <w:num w:numId="19" w16cid:durableId="420031919">
    <w:abstractNumId w:val="21"/>
  </w:num>
  <w:num w:numId="20" w16cid:durableId="579024329">
    <w:abstractNumId w:val="18"/>
  </w:num>
  <w:num w:numId="21" w16cid:durableId="210464745">
    <w:abstractNumId w:val="3"/>
  </w:num>
  <w:num w:numId="22" w16cid:durableId="1781801015">
    <w:abstractNumId w:val="9"/>
  </w:num>
  <w:num w:numId="23" w16cid:durableId="1698118809">
    <w:abstractNumId w:val="16"/>
  </w:num>
  <w:num w:numId="24" w16cid:durableId="997924947">
    <w:abstractNumId w:val="1"/>
  </w:num>
  <w:num w:numId="25" w16cid:durableId="1358122246">
    <w:abstractNumId w:val="7"/>
  </w:num>
  <w:num w:numId="26" w16cid:durableId="1114397559">
    <w:abstractNumId w:val="11"/>
  </w:num>
  <w:num w:numId="27" w16cid:durableId="219366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E7"/>
    <w:rsid w:val="000500DE"/>
    <w:rsid w:val="0005502E"/>
    <w:rsid w:val="00086EFF"/>
    <w:rsid w:val="000B6FE4"/>
    <w:rsid w:val="00122CFD"/>
    <w:rsid w:val="00153F37"/>
    <w:rsid w:val="001A2B41"/>
    <w:rsid w:val="001A3460"/>
    <w:rsid w:val="001D208B"/>
    <w:rsid w:val="0024582A"/>
    <w:rsid w:val="0027712A"/>
    <w:rsid w:val="00280489"/>
    <w:rsid w:val="002A3AB2"/>
    <w:rsid w:val="002A797D"/>
    <w:rsid w:val="002B0665"/>
    <w:rsid w:val="002C4674"/>
    <w:rsid w:val="002D45F7"/>
    <w:rsid w:val="002F128F"/>
    <w:rsid w:val="003447E4"/>
    <w:rsid w:val="0034701E"/>
    <w:rsid w:val="003737C3"/>
    <w:rsid w:val="00381FCB"/>
    <w:rsid w:val="00382BC0"/>
    <w:rsid w:val="00395CAE"/>
    <w:rsid w:val="003A3EF1"/>
    <w:rsid w:val="003B392B"/>
    <w:rsid w:val="003D266B"/>
    <w:rsid w:val="00415178"/>
    <w:rsid w:val="00420FA1"/>
    <w:rsid w:val="00437DCF"/>
    <w:rsid w:val="00492531"/>
    <w:rsid w:val="004B58A2"/>
    <w:rsid w:val="004B6CD6"/>
    <w:rsid w:val="004C5408"/>
    <w:rsid w:val="004E03AF"/>
    <w:rsid w:val="004F3A7A"/>
    <w:rsid w:val="00501A94"/>
    <w:rsid w:val="00516104"/>
    <w:rsid w:val="00546925"/>
    <w:rsid w:val="00581E79"/>
    <w:rsid w:val="005C4A86"/>
    <w:rsid w:val="005C515B"/>
    <w:rsid w:val="005E269C"/>
    <w:rsid w:val="006241FF"/>
    <w:rsid w:val="00651F99"/>
    <w:rsid w:val="006644CC"/>
    <w:rsid w:val="006C7FC6"/>
    <w:rsid w:val="006D14A2"/>
    <w:rsid w:val="006D6ADA"/>
    <w:rsid w:val="006F6177"/>
    <w:rsid w:val="0070292D"/>
    <w:rsid w:val="00705F7E"/>
    <w:rsid w:val="007114AB"/>
    <w:rsid w:val="007404B9"/>
    <w:rsid w:val="0074701C"/>
    <w:rsid w:val="007519C0"/>
    <w:rsid w:val="00782124"/>
    <w:rsid w:val="008161D7"/>
    <w:rsid w:val="00855CA7"/>
    <w:rsid w:val="008C0243"/>
    <w:rsid w:val="008D6198"/>
    <w:rsid w:val="00913402"/>
    <w:rsid w:val="009247D9"/>
    <w:rsid w:val="00935C39"/>
    <w:rsid w:val="00942A7B"/>
    <w:rsid w:val="009842F0"/>
    <w:rsid w:val="009B7985"/>
    <w:rsid w:val="009C0824"/>
    <w:rsid w:val="009C35B5"/>
    <w:rsid w:val="009D4E64"/>
    <w:rsid w:val="009D506B"/>
    <w:rsid w:val="009D5994"/>
    <w:rsid w:val="00A12954"/>
    <w:rsid w:val="00A13862"/>
    <w:rsid w:val="00A157E7"/>
    <w:rsid w:val="00A616C1"/>
    <w:rsid w:val="00A844D7"/>
    <w:rsid w:val="00A86A8D"/>
    <w:rsid w:val="00A949BC"/>
    <w:rsid w:val="00AC713A"/>
    <w:rsid w:val="00B01408"/>
    <w:rsid w:val="00B209E1"/>
    <w:rsid w:val="00B26DC7"/>
    <w:rsid w:val="00B57FBA"/>
    <w:rsid w:val="00B91EAC"/>
    <w:rsid w:val="00BE58D2"/>
    <w:rsid w:val="00BE5D6A"/>
    <w:rsid w:val="00C86B3D"/>
    <w:rsid w:val="00CB46D2"/>
    <w:rsid w:val="00CC58F3"/>
    <w:rsid w:val="00CD4D3D"/>
    <w:rsid w:val="00D97DB2"/>
    <w:rsid w:val="00DC1851"/>
    <w:rsid w:val="00DD56C3"/>
    <w:rsid w:val="00DD7E4C"/>
    <w:rsid w:val="00DE0A60"/>
    <w:rsid w:val="00E0147C"/>
    <w:rsid w:val="00E16F06"/>
    <w:rsid w:val="00E27CEB"/>
    <w:rsid w:val="00E311D1"/>
    <w:rsid w:val="00E34420"/>
    <w:rsid w:val="00E7069F"/>
    <w:rsid w:val="00E730C2"/>
    <w:rsid w:val="00E7442A"/>
    <w:rsid w:val="00E93AD6"/>
    <w:rsid w:val="00EA2B16"/>
    <w:rsid w:val="00EA45B2"/>
    <w:rsid w:val="00EA7810"/>
    <w:rsid w:val="00EB22E8"/>
    <w:rsid w:val="00EF5E77"/>
    <w:rsid w:val="00F40FEC"/>
    <w:rsid w:val="00F93B0B"/>
    <w:rsid w:val="00FA32B0"/>
    <w:rsid w:val="00FB5FD1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732096F"/>
  <w15:docId w15:val="{17D8F41F-6198-473B-8874-DD66517F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1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1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1F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241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1F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A844D7"/>
    <w:pPr>
      <w:ind w:left="720"/>
      <w:contextualSpacing/>
    </w:pPr>
  </w:style>
  <w:style w:type="paragraph" w:customStyle="1" w:styleId="Default">
    <w:name w:val="Default"/>
    <w:rsid w:val="00D97D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APoint-1">
    <w:name w:val="APoint-1"/>
    <w:basedOn w:val="Normal"/>
    <w:rsid w:val="00D97DB2"/>
    <w:pPr>
      <w:spacing w:before="120"/>
      <w:ind w:left="567" w:hanging="567"/>
    </w:pPr>
    <w:rPr>
      <w:rFonts w:ascii="Times" w:eastAsia="Times" w:hAnsi="Times"/>
    </w:rPr>
  </w:style>
  <w:style w:type="paragraph" w:customStyle="1" w:styleId="NoSpacing1">
    <w:name w:val="No Spacing1"/>
    <w:uiPriority w:val="1"/>
    <w:qFormat/>
    <w:rsid w:val="001D20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F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A1"/>
    <w:rPr>
      <w:rFonts w:ascii="Segoe UI" w:eastAsia="Times New Roman" w:hAnsi="Segoe UI" w:cs="Segoe UI"/>
      <w:sz w:val="18"/>
      <w:szCs w:val="18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1F99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D80E-CB1B-4952-8F77-C2BA2CD3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Christian Education Association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Jacobsz</dc:creator>
  <cp:lastModifiedBy>CANNELL Justin [Leeming Senior High School]</cp:lastModifiedBy>
  <cp:revision>23</cp:revision>
  <cp:lastPrinted>2022-03-31T08:54:00Z</cp:lastPrinted>
  <dcterms:created xsi:type="dcterms:W3CDTF">2024-03-11T04:24:00Z</dcterms:created>
  <dcterms:modified xsi:type="dcterms:W3CDTF">2024-03-15T06:30:00Z</dcterms:modified>
</cp:coreProperties>
</file>